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713" w:rsidRDefault="00963713" w:rsidP="00CE4C86">
      <w:pPr>
        <w:spacing w:after="0" w:line="240" w:lineRule="auto"/>
        <w:ind w:left="5664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</w:p>
    <w:p w:rsidR="009C6741" w:rsidRDefault="009C6741" w:rsidP="00CE4C86">
      <w:pPr>
        <w:spacing w:after="0" w:line="240" w:lineRule="auto"/>
        <w:ind w:left="5664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 w:rsidRPr="009C6741">
        <w:rPr>
          <w:rFonts w:eastAsia="Calibri"/>
          <w:b/>
          <w:color w:val="auto"/>
          <w:sz w:val="24"/>
          <w:szCs w:val="24"/>
          <w:lang w:eastAsia="en-US"/>
        </w:rPr>
        <w:t xml:space="preserve">Załącznik nr 8 </w:t>
      </w:r>
    </w:p>
    <w:p w:rsidR="009C6741" w:rsidRDefault="009C6741" w:rsidP="00CE4C86">
      <w:pPr>
        <w:spacing w:after="0" w:line="240" w:lineRule="auto"/>
        <w:ind w:left="5664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 w:rsidRPr="009C6741">
        <w:rPr>
          <w:rFonts w:eastAsia="Calibri"/>
          <w:b/>
          <w:color w:val="auto"/>
          <w:sz w:val="24"/>
          <w:szCs w:val="24"/>
          <w:lang w:eastAsia="en-US"/>
        </w:rPr>
        <w:t>do zapytania ofertowego</w:t>
      </w:r>
    </w:p>
    <w:p w:rsidR="00D215F7" w:rsidRPr="00D06459" w:rsidRDefault="001076AB" w:rsidP="00CE4C86">
      <w:pPr>
        <w:spacing w:after="0" w:line="240" w:lineRule="auto"/>
        <w:ind w:left="5664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 w:rsidRPr="00D06459">
        <w:rPr>
          <w:rFonts w:eastAsia="Calibri"/>
          <w:b/>
          <w:color w:val="auto"/>
          <w:sz w:val="24"/>
          <w:szCs w:val="24"/>
          <w:lang w:eastAsia="en-US"/>
        </w:rPr>
        <w:t>Nr sprawy OA.26.1</w:t>
      </w:r>
      <w:r w:rsidR="00C819A6" w:rsidRPr="00D06459">
        <w:rPr>
          <w:rFonts w:eastAsia="Calibri"/>
          <w:b/>
          <w:color w:val="auto"/>
          <w:sz w:val="24"/>
          <w:szCs w:val="24"/>
          <w:lang w:eastAsia="en-US"/>
        </w:rPr>
        <w:t>.</w:t>
      </w:r>
      <w:r w:rsidR="000040F3">
        <w:rPr>
          <w:rFonts w:eastAsia="Calibri"/>
          <w:b/>
          <w:color w:val="auto"/>
          <w:sz w:val="24"/>
          <w:szCs w:val="24"/>
          <w:lang w:eastAsia="en-US"/>
        </w:rPr>
        <w:t>15</w:t>
      </w:r>
      <w:r w:rsidRPr="00D06459">
        <w:rPr>
          <w:rFonts w:eastAsia="Calibri"/>
          <w:b/>
          <w:color w:val="auto"/>
          <w:sz w:val="24"/>
          <w:szCs w:val="24"/>
          <w:lang w:eastAsia="en-US"/>
        </w:rPr>
        <w:t>.2019</w:t>
      </w:r>
    </w:p>
    <w:p w:rsidR="00F25BB6" w:rsidRPr="00D06459" w:rsidRDefault="00F25BB6" w:rsidP="009C6741">
      <w:pPr>
        <w:spacing w:line="240" w:lineRule="auto"/>
        <w:jc w:val="right"/>
        <w:rPr>
          <w:color w:val="auto"/>
        </w:rPr>
      </w:pPr>
    </w:p>
    <w:p w:rsidR="00F25BB6" w:rsidRPr="00D06459" w:rsidRDefault="00F25BB6" w:rsidP="00F25BB6">
      <w:pPr>
        <w:rPr>
          <w:color w:val="auto"/>
        </w:rPr>
      </w:pPr>
    </w:p>
    <w:p w:rsidR="00F25BB6" w:rsidRPr="00F25BB6" w:rsidRDefault="00F25BB6" w:rsidP="00F25BB6"/>
    <w:p w:rsidR="001076AB" w:rsidRPr="00D45176" w:rsidRDefault="001076AB" w:rsidP="001076AB">
      <w:pPr>
        <w:pStyle w:val="Nagwek1"/>
        <w:ind w:left="0" w:firstLine="0"/>
        <w:rPr>
          <w:sz w:val="24"/>
          <w:szCs w:val="24"/>
        </w:rPr>
      </w:pPr>
      <w:r w:rsidRPr="00D45176">
        <w:rPr>
          <w:sz w:val="24"/>
          <w:szCs w:val="24"/>
        </w:rPr>
        <w:t>wzór</w:t>
      </w:r>
    </w:p>
    <w:p w:rsidR="001076AB" w:rsidRPr="00D45176" w:rsidRDefault="001076AB" w:rsidP="001076AB">
      <w:pPr>
        <w:pStyle w:val="Nagwek1"/>
        <w:rPr>
          <w:sz w:val="24"/>
          <w:szCs w:val="24"/>
        </w:rPr>
      </w:pPr>
      <w:r>
        <w:rPr>
          <w:sz w:val="24"/>
          <w:szCs w:val="24"/>
        </w:rPr>
        <w:t>U M O W Y   NR  OA …/2019</w:t>
      </w:r>
    </w:p>
    <w:p w:rsidR="001076AB" w:rsidRPr="00D45176" w:rsidRDefault="001076AB" w:rsidP="001076AB">
      <w:pPr>
        <w:pStyle w:val="Nagwek1"/>
        <w:rPr>
          <w:sz w:val="24"/>
          <w:szCs w:val="24"/>
        </w:rPr>
      </w:pPr>
    </w:p>
    <w:p w:rsidR="001076AB" w:rsidRPr="00D45176" w:rsidRDefault="001076AB" w:rsidP="001076AB">
      <w:pPr>
        <w:pStyle w:val="Nagwek1"/>
        <w:jc w:val="both"/>
        <w:rPr>
          <w:sz w:val="24"/>
          <w:szCs w:val="24"/>
        </w:rPr>
      </w:pPr>
      <w:r w:rsidRPr="00D4517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zawarta w dniu …………… 2019</w:t>
      </w:r>
      <w:r w:rsidRPr="00D45176">
        <w:rPr>
          <w:sz w:val="24"/>
          <w:szCs w:val="24"/>
        </w:rPr>
        <w:t xml:space="preserve"> r. w Kozienicach</w:t>
      </w:r>
    </w:p>
    <w:p w:rsidR="001076AB" w:rsidRDefault="001076AB" w:rsidP="001076AB">
      <w:pPr>
        <w:pStyle w:val="Nagwek1"/>
      </w:pPr>
    </w:p>
    <w:p w:rsidR="001076AB" w:rsidRPr="00C819A6" w:rsidRDefault="001076AB" w:rsidP="001076AB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pomiędzy: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sz w:val="24"/>
          <w:szCs w:val="24"/>
          <w:lang w:eastAsia="en-US"/>
        </w:rPr>
        <w:t xml:space="preserve">Powiatowym Urzędem Pracy ul. Zdziczów 1, 26-900 Kozienice, </w:t>
      </w: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reprezentowanym  przez: 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Jan</w:t>
      </w: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 Mazur- Dyrektora PUP 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C819A6">
        <w:rPr>
          <w:rFonts w:eastAsia="Calibri"/>
          <w:color w:val="auto"/>
          <w:sz w:val="24"/>
          <w:szCs w:val="24"/>
          <w:lang w:eastAsia="en-US"/>
        </w:rPr>
        <w:t xml:space="preserve">zwanym dalej „Zamawiającym”, 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a 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…………………………………………..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NIP:  ……………………………………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REGON: ………………………………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z siedzibą w  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…………………………………………………………………………………………..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reprezentowanym przez ……………………………………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……………………………………….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zwanym  w dalszej części „Wykonawcą”.</w:t>
      </w:r>
    </w:p>
    <w:p w:rsidR="001076AB" w:rsidRDefault="001076AB" w:rsidP="001076AB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1076AB" w:rsidRDefault="001076AB" w:rsidP="001076AB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1076AB" w:rsidRDefault="001076AB" w:rsidP="001076AB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1076AB" w:rsidRPr="00C819A6" w:rsidRDefault="001076AB" w:rsidP="001076AB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1076AB" w:rsidRPr="00C819A6" w:rsidRDefault="001076AB" w:rsidP="001076AB">
      <w:pPr>
        <w:spacing w:after="20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C819A6">
        <w:rPr>
          <w:rFonts w:eastAsia="Calibri"/>
          <w:color w:val="auto"/>
          <w:sz w:val="24"/>
          <w:szCs w:val="24"/>
          <w:lang w:eastAsia="en-US"/>
        </w:rPr>
        <w:t xml:space="preserve">Do umowy nie stosuje się ustawy z dnia 29 stycznia 2004 roku- Prawo zamówień publicznych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(tj. Dz. U. z 2018</w:t>
      </w:r>
      <w:r w:rsidRPr="00C819A6">
        <w:rPr>
          <w:rFonts w:eastAsia="Calibri"/>
          <w:color w:val="auto"/>
          <w:sz w:val="24"/>
          <w:szCs w:val="24"/>
          <w:lang w:eastAsia="en-US"/>
        </w:rPr>
        <w:t xml:space="preserve"> r. poz. </w:t>
      </w:r>
      <w:r>
        <w:rPr>
          <w:rFonts w:eastAsia="Calibri"/>
          <w:color w:val="auto"/>
          <w:sz w:val="24"/>
          <w:szCs w:val="24"/>
          <w:lang w:eastAsia="en-US"/>
        </w:rPr>
        <w:t>1986 z późn zm.</w:t>
      </w:r>
      <w:r w:rsidRPr="00C819A6">
        <w:rPr>
          <w:rFonts w:eastAsia="Calibri"/>
          <w:color w:val="auto"/>
          <w:sz w:val="24"/>
          <w:szCs w:val="24"/>
          <w:lang w:eastAsia="en-US"/>
        </w:rPr>
        <w:t>), gdyż wartość przedmiotu zamówienia nie przekracza równowartości kwoty 30.000 euro, zgodnie z art. 4 pkt. 8 Prawo Zamówień Publicznych.</w:t>
      </w:r>
    </w:p>
    <w:p w:rsidR="001076AB" w:rsidRDefault="001076AB" w:rsidP="001076AB">
      <w:pPr>
        <w:rPr>
          <w:rFonts w:eastAsia="Calibri"/>
        </w:rPr>
      </w:pPr>
    </w:p>
    <w:p w:rsidR="001076AB" w:rsidRDefault="001076AB" w:rsidP="001076AB">
      <w:pPr>
        <w:rPr>
          <w:rFonts w:eastAsia="Calibri"/>
        </w:rPr>
      </w:pPr>
    </w:p>
    <w:p w:rsidR="001076AB" w:rsidRDefault="001076AB" w:rsidP="001076AB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F25BB6" w:rsidRPr="00C819A6" w:rsidRDefault="00F25BB6" w:rsidP="00C819A6">
      <w:pPr>
        <w:ind w:left="0" w:firstLine="0"/>
        <w:rPr>
          <w:rFonts w:eastAsia="Calibri"/>
        </w:rPr>
      </w:pPr>
    </w:p>
    <w:p w:rsidR="001E3A37" w:rsidRDefault="004B0280">
      <w:pPr>
        <w:pStyle w:val="Nagwek1"/>
      </w:pPr>
      <w:r>
        <w:lastRenderedPageBreak/>
        <w:t xml:space="preserve">§1 </w:t>
      </w:r>
    </w:p>
    <w:p w:rsidR="00E30E39" w:rsidRDefault="0079668B" w:rsidP="00E30E39">
      <w:pPr>
        <w:numPr>
          <w:ilvl w:val="0"/>
          <w:numId w:val="1"/>
        </w:numPr>
        <w:ind w:right="2" w:hanging="367"/>
        <w:rPr>
          <w:b/>
          <w:sz w:val="24"/>
          <w:szCs w:val="24"/>
        </w:rPr>
      </w:pPr>
      <w:r>
        <w:rPr>
          <w:sz w:val="24"/>
          <w:szCs w:val="24"/>
        </w:rPr>
        <w:t>Przedmiotem zamówienia jest</w:t>
      </w:r>
      <w:r w:rsidR="001076AB">
        <w:rPr>
          <w:sz w:val="24"/>
          <w:szCs w:val="24"/>
        </w:rPr>
        <w:t xml:space="preserve"> </w:t>
      </w:r>
      <w:r w:rsidR="00E30E39">
        <w:rPr>
          <w:b/>
          <w:sz w:val="24"/>
          <w:szCs w:val="24"/>
        </w:rPr>
        <w:t>„</w:t>
      </w:r>
      <w:r w:rsidR="00D06459">
        <w:rPr>
          <w:b/>
          <w:sz w:val="24"/>
          <w:szCs w:val="24"/>
        </w:rPr>
        <w:t>W</w:t>
      </w:r>
      <w:r w:rsidR="00E30E39" w:rsidRPr="00E30E39">
        <w:rPr>
          <w:b/>
          <w:sz w:val="24"/>
          <w:szCs w:val="24"/>
        </w:rPr>
        <w:t>ymiana sieci teleinformatycznej w budynku, w którym mieści się Powiatowy Urząd Pracy w Kozienicach</w:t>
      </w:r>
      <w:r w:rsidR="00E30E39">
        <w:rPr>
          <w:b/>
          <w:sz w:val="24"/>
          <w:szCs w:val="24"/>
        </w:rPr>
        <w:t>”</w:t>
      </w:r>
      <w:r w:rsidR="00E30E39" w:rsidRPr="00E30E39">
        <w:rPr>
          <w:b/>
          <w:sz w:val="24"/>
          <w:szCs w:val="24"/>
        </w:rPr>
        <w:t>.</w:t>
      </w:r>
    </w:p>
    <w:p w:rsidR="00D06459" w:rsidRDefault="00D06459" w:rsidP="00D06459">
      <w:pPr>
        <w:ind w:left="367" w:right="2" w:firstLine="0"/>
        <w:rPr>
          <w:b/>
          <w:sz w:val="24"/>
          <w:szCs w:val="24"/>
        </w:rPr>
      </w:pPr>
    </w:p>
    <w:p w:rsidR="00D06459" w:rsidRPr="00D06459" w:rsidRDefault="005F0E6A" w:rsidP="00D06459">
      <w:pPr>
        <w:numPr>
          <w:ilvl w:val="0"/>
          <w:numId w:val="1"/>
        </w:numPr>
        <w:ind w:right="2" w:hanging="367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D06459" w:rsidRPr="00D06459">
        <w:rPr>
          <w:b/>
          <w:sz w:val="24"/>
          <w:szCs w:val="24"/>
        </w:rPr>
        <w:t>pis przedmiotu zamówienia:</w:t>
      </w:r>
    </w:p>
    <w:p w:rsidR="005773DC" w:rsidRPr="005773DC" w:rsidRDefault="005773DC" w:rsidP="005773DC">
      <w:pPr>
        <w:numPr>
          <w:ilvl w:val="0"/>
          <w:numId w:val="42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 xml:space="preserve">Dostawa i instalacja okablowania strukturalnego kategorii 6A wraz z niezbędnymi akcesoriami i oprzyrządowaniem (kanały instalacyjne, 130 gniazd </w:t>
      </w:r>
      <w:r w:rsidR="00D93897">
        <w:rPr>
          <w:sz w:val="24"/>
          <w:szCs w:val="24"/>
        </w:rPr>
        <w:t>RJ-45</w:t>
      </w:r>
      <w:r w:rsidRPr="005773DC">
        <w:rPr>
          <w:sz w:val="24"/>
          <w:szCs w:val="24"/>
        </w:rPr>
        <w:t xml:space="preserve">) </w:t>
      </w:r>
    </w:p>
    <w:p w:rsidR="005773DC" w:rsidRPr="005773DC" w:rsidRDefault="005773DC" w:rsidP="005773DC">
      <w:pPr>
        <w:numPr>
          <w:ilvl w:val="0"/>
          <w:numId w:val="42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Dostawa drzwi antywłamaniowych z systemem kontroli dostępu w serwerowni</w:t>
      </w:r>
    </w:p>
    <w:p w:rsidR="005773DC" w:rsidRPr="005773DC" w:rsidRDefault="005773DC" w:rsidP="005773DC">
      <w:pPr>
        <w:numPr>
          <w:ilvl w:val="0"/>
          <w:numId w:val="42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Dostawa szafy dystrybucyjnej</w:t>
      </w:r>
    </w:p>
    <w:p w:rsidR="005773DC" w:rsidRPr="005773DC" w:rsidRDefault="005773DC" w:rsidP="005773DC">
      <w:pPr>
        <w:numPr>
          <w:ilvl w:val="0"/>
          <w:numId w:val="42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Instalacja szafy dystrybucyjnej</w:t>
      </w:r>
    </w:p>
    <w:p w:rsidR="005773DC" w:rsidRPr="005773DC" w:rsidRDefault="005773DC" w:rsidP="005773DC">
      <w:pPr>
        <w:numPr>
          <w:ilvl w:val="0"/>
          <w:numId w:val="43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Dostawa i instalacja paneli krosowych w szafie dystrybucyjnej.</w:t>
      </w:r>
    </w:p>
    <w:p w:rsidR="005773DC" w:rsidRPr="005773DC" w:rsidRDefault="005773DC" w:rsidP="005773DC">
      <w:pPr>
        <w:numPr>
          <w:ilvl w:val="0"/>
          <w:numId w:val="43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Podłączenie okablowania do paneli krosowych</w:t>
      </w:r>
    </w:p>
    <w:p w:rsidR="005773DC" w:rsidRPr="005773DC" w:rsidRDefault="005773DC" w:rsidP="005773DC">
      <w:pPr>
        <w:numPr>
          <w:ilvl w:val="0"/>
          <w:numId w:val="43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Doprowadzenie zasilania elektrycznego do szafy dystrybucyjnej</w:t>
      </w:r>
    </w:p>
    <w:p w:rsidR="005773DC" w:rsidRPr="005773DC" w:rsidRDefault="005773DC" w:rsidP="005773DC">
      <w:pPr>
        <w:numPr>
          <w:ilvl w:val="0"/>
          <w:numId w:val="42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Dostawa instalacja i konfiguracja urządzeń aktywnych w szafie dystrybucyjnej</w:t>
      </w:r>
    </w:p>
    <w:p w:rsidR="005773DC" w:rsidRPr="005773DC" w:rsidRDefault="005773DC" w:rsidP="005773DC">
      <w:pPr>
        <w:numPr>
          <w:ilvl w:val="0"/>
          <w:numId w:val="42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Dostawa i instalacja zasilacza awaryjnego UPS w szafie dystrybucyjnej.</w:t>
      </w:r>
    </w:p>
    <w:p w:rsidR="005773DC" w:rsidRPr="005773DC" w:rsidRDefault="005773DC" w:rsidP="005773DC">
      <w:pPr>
        <w:numPr>
          <w:ilvl w:val="0"/>
          <w:numId w:val="42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Wykonanie pomiarów logicznych nowej sieci teleinformatycznej.</w:t>
      </w:r>
    </w:p>
    <w:p w:rsidR="005773DC" w:rsidRPr="005773DC" w:rsidRDefault="005773DC" w:rsidP="005773DC">
      <w:pPr>
        <w:numPr>
          <w:ilvl w:val="0"/>
          <w:numId w:val="42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Wykonanie dokumentacji powykonawczej sieci teleinformatycznej</w:t>
      </w:r>
    </w:p>
    <w:p w:rsidR="005773DC" w:rsidRPr="005773DC" w:rsidRDefault="005773DC" w:rsidP="005773DC">
      <w:pPr>
        <w:numPr>
          <w:ilvl w:val="0"/>
          <w:numId w:val="42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Dostawa, instalacja, konfiguracja i wdrożenie cyfrowej centrali telefonicznej wykorzystującą technologie VoIP oraz integrację z systemami komputerowymi</w:t>
      </w:r>
    </w:p>
    <w:p w:rsidR="005773DC" w:rsidRPr="005773DC" w:rsidRDefault="005773DC" w:rsidP="005773DC">
      <w:pPr>
        <w:numPr>
          <w:ilvl w:val="0"/>
          <w:numId w:val="44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 xml:space="preserve">Instalacja centrali telefonicznej w szafie </w:t>
      </w:r>
      <w:r w:rsidR="00E62543">
        <w:rPr>
          <w:sz w:val="24"/>
          <w:szCs w:val="24"/>
        </w:rPr>
        <w:t>dystrybucyjnej</w:t>
      </w:r>
    </w:p>
    <w:p w:rsidR="005773DC" w:rsidRPr="005773DC" w:rsidRDefault="005773DC" w:rsidP="005773DC">
      <w:pPr>
        <w:numPr>
          <w:ilvl w:val="0"/>
          <w:numId w:val="44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Podłączenie do centrali telefonicznej 4 numerów zewnętrznych oraz 28 numerów wewnętrznych</w:t>
      </w:r>
    </w:p>
    <w:p w:rsidR="005773DC" w:rsidRPr="005773DC" w:rsidRDefault="005773DC" w:rsidP="005773DC">
      <w:pPr>
        <w:numPr>
          <w:ilvl w:val="0"/>
          <w:numId w:val="44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Konfiguracja centrali telefonicznej</w:t>
      </w:r>
    </w:p>
    <w:p w:rsidR="005773DC" w:rsidRPr="005773DC" w:rsidRDefault="005773DC" w:rsidP="005773DC">
      <w:pPr>
        <w:numPr>
          <w:ilvl w:val="0"/>
          <w:numId w:val="44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Instruktaż dla administratora systemu</w:t>
      </w:r>
    </w:p>
    <w:p w:rsidR="005773DC" w:rsidRPr="005773DC" w:rsidRDefault="005773DC" w:rsidP="005773DC">
      <w:pPr>
        <w:numPr>
          <w:ilvl w:val="0"/>
          <w:numId w:val="42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 xml:space="preserve">Demontaż starego okablowania, zbędnych kanałów instalacyjnych, gniazd RJ- 45, szafy </w:t>
      </w:r>
      <w:proofErr w:type="spellStart"/>
      <w:r w:rsidRPr="005773DC">
        <w:rPr>
          <w:sz w:val="24"/>
          <w:szCs w:val="24"/>
        </w:rPr>
        <w:t>krosowniczej</w:t>
      </w:r>
      <w:proofErr w:type="spellEnd"/>
      <w:r w:rsidRPr="005773DC">
        <w:rPr>
          <w:sz w:val="24"/>
          <w:szCs w:val="24"/>
        </w:rPr>
        <w:t>, centrali telefonicznej wraz z utylizacją.</w:t>
      </w:r>
    </w:p>
    <w:p w:rsidR="005773DC" w:rsidRPr="005773DC" w:rsidRDefault="005773DC" w:rsidP="005773DC">
      <w:pPr>
        <w:ind w:left="720" w:right="2" w:firstLine="0"/>
        <w:rPr>
          <w:sz w:val="24"/>
          <w:szCs w:val="24"/>
        </w:rPr>
      </w:pPr>
    </w:p>
    <w:p w:rsidR="005773DC" w:rsidRPr="005773DC" w:rsidRDefault="005773DC" w:rsidP="005773DC">
      <w:pPr>
        <w:ind w:left="720" w:right="2" w:firstLine="0"/>
        <w:rPr>
          <w:sz w:val="24"/>
          <w:szCs w:val="24"/>
        </w:rPr>
      </w:pPr>
    </w:p>
    <w:p w:rsidR="005773DC" w:rsidRPr="005773DC" w:rsidRDefault="005773DC" w:rsidP="005773DC">
      <w:pPr>
        <w:ind w:left="720" w:right="2" w:firstLine="0"/>
        <w:rPr>
          <w:sz w:val="24"/>
          <w:szCs w:val="24"/>
        </w:rPr>
      </w:pPr>
    </w:p>
    <w:p w:rsidR="005773DC" w:rsidRPr="005773DC" w:rsidRDefault="005773DC" w:rsidP="005773DC">
      <w:pPr>
        <w:ind w:left="720" w:right="2" w:firstLine="0"/>
        <w:rPr>
          <w:sz w:val="24"/>
          <w:szCs w:val="24"/>
        </w:rPr>
      </w:pPr>
      <w:r w:rsidRPr="005773DC">
        <w:rPr>
          <w:sz w:val="24"/>
          <w:szCs w:val="24"/>
        </w:rPr>
        <w:t>Materiały i urządzenia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8"/>
        <w:gridCol w:w="5546"/>
        <w:gridCol w:w="850"/>
        <w:gridCol w:w="1701"/>
      </w:tblGrid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sz w:val="22"/>
              </w:rPr>
            </w:pPr>
            <w:r w:rsidRPr="00E96DED">
              <w:rPr>
                <w:b/>
                <w:bCs/>
                <w:sz w:val="22"/>
              </w:rPr>
              <w:t>Lp.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96DED">
              <w:rPr>
                <w:b/>
                <w:bCs/>
                <w:sz w:val="24"/>
                <w:szCs w:val="24"/>
              </w:rPr>
              <w:t>Nazwa materiału i urządzenia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115" w:hanging="115"/>
              <w:jc w:val="center"/>
              <w:rPr>
                <w:b/>
                <w:bCs/>
                <w:sz w:val="24"/>
                <w:szCs w:val="24"/>
              </w:rPr>
            </w:pPr>
            <w:r w:rsidRPr="00E96DED">
              <w:rPr>
                <w:b/>
                <w:bCs/>
                <w:sz w:val="24"/>
                <w:szCs w:val="24"/>
              </w:rPr>
              <w:t>Jedn. miary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E96DED">
              <w:rPr>
                <w:b/>
                <w:bCs/>
                <w:sz w:val="24"/>
                <w:szCs w:val="24"/>
              </w:rPr>
              <w:t>Ilość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Kabel U/FTP kat 6A LSOH Brand-</w:t>
            </w:r>
            <w:proofErr w:type="spellStart"/>
            <w:r w:rsidRPr="00E96DED">
              <w:rPr>
                <w:sz w:val="24"/>
                <w:szCs w:val="24"/>
              </w:rPr>
              <w:t>Rex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m.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5500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2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E96DED">
              <w:rPr>
                <w:sz w:val="24"/>
                <w:szCs w:val="24"/>
              </w:rPr>
              <w:t>Patchpanel</w:t>
            </w:r>
            <w:proofErr w:type="spellEnd"/>
            <w:r w:rsidRPr="00E96DED">
              <w:rPr>
                <w:sz w:val="24"/>
                <w:szCs w:val="24"/>
              </w:rPr>
              <w:t xml:space="preserve"> kat. 6A ekranowany </w:t>
            </w:r>
            <w:proofErr w:type="spellStart"/>
            <w:r w:rsidRPr="00E96DED">
              <w:rPr>
                <w:sz w:val="24"/>
                <w:szCs w:val="24"/>
              </w:rPr>
              <w:t>Bran-Rex</w:t>
            </w:r>
            <w:proofErr w:type="spellEnd"/>
            <w:r w:rsidRPr="00E96DED">
              <w:rPr>
                <w:sz w:val="24"/>
                <w:szCs w:val="24"/>
              </w:rPr>
              <w:t xml:space="preserve"> wyposażony 24 porty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6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3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Moduł kat. 6A Brand-</w:t>
            </w:r>
            <w:proofErr w:type="spellStart"/>
            <w:r w:rsidRPr="00E96DED">
              <w:rPr>
                <w:sz w:val="24"/>
                <w:szCs w:val="24"/>
              </w:rPr>
              <w:t>Rex</w:t>
            </w:r>
            <w:proofErr w:type="spellEnd"/>
            <w:r w:rsidRPr="00E96DED">
              <w:rPr>
                <w:sz w:val="24"/>
                <w:szCs w:val="24"/>
              </w:rPr>
              <w:t xml:space="preserve"> UTP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130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4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 xml:space="preserve">Puszka +Ramka + </w:t>
            </w:r>
            <w:proofErr w:type="spellStart"/>
            <w:r w:rsidRPr="00E96DED">
              <w:rPr>
                <w:sz w:val="24"/>
                <w:szCs w:val="24"/>
              </w:rPr>
              <w:t>Support</w:t>
            </w:r>
            <w:proofErr w:type="spellEnd"/>
            <w:r w:rsidRPr="00E96DED">
              <w:rPr>
                <w:sz w:val="24"/>
                <w:szCs w:val="24"/>
              </w:rPr>
              <w:t xml:space="preserve"> + Adapter </w:t>
            </w:r>
            <w:proofErr w:type="spellStart"/>
            <w:r w:rsidRPr="00E96DED">
              <w:rPr>
                <w:sz w:val="24"/>
                <w:szCs w:val="24"/>
              </w:rPr>
              <w:t>Keystone</w:t>
            </w:r>
            <w:proofErr w:type="spellEnd"/>
            <w:r w:rsidRPr="00E96DED">
              <w:rPr>
                <w:sz w:val="24"/>
                <w:szCs w:val="24"/>
              </w:rPr>
              <w:t xml:space="preserve"> 2x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E96DED">
              <w:rPr>
                <w:sz w:val="24"/>
                <w:szCs w:val="24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65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5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Kanał instalacyjny LS 130x60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m.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40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6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Kanał instalacyjny LS 120x40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m.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60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7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Kanał instalacyjny LS 40x20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m.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110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8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Korytko kablowe 200h45 wraz z elementami</w:t>
            </w:r>
          </w:p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montażowymi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m.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12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9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 xml:space="preserve">Kabel krosowy kat. 6A - 2,0 </w:t>
            </w:r>
            <w:proofErr w:type="spellStart"/>
            <w:r w:rsidRPr="00E96DED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130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10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 xml:space="preserve">Kabel krosowy kat. 6A - 1,0 </w:t>
            </w:r>
            <w:proofErr w:type="spellStart"/>
            <w:r w:rsidRPr="00E96DED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130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11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Szafa Emiter 42U 800x1000 z cokołem i panelem wentylacyjnym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12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E96DED">
              <w:rPr>
                <w:sz w:val="24"/>
                <w:szCs w:val="24"/>
              </w:rPr>
              <w:t>Organizer</w:t>
            </w:r>
            <w:proofErr w:type="spellEnd"/>
            <w:r w:rsidRPr="00E96DED">
              <w:rPr>
                <w:sz w:val="24"/>
                <w:szCs w:val="24"/>
              </w:rPr>
              <w:t xml:space="preserve"> poziomy 19" 1U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8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13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Listwa zasilająca 19" 8-gn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2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14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Gniazdo 2x230V w szafie serwerowej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15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 xml:space="preserve">Switch </w:t>
            </w:r>
            <w:proofErr w:type="spellStart"/>
            <w:r w:rsidRPr="00E96DED">
              <w:rPr>
                <w:sz w:val="24"/>
                <w:szCs w:val="24"/>
              </w:rPr>
              <w:t>zarządzalny</w:t>
            </w:r>
            <w:proofErr w:type="spellEnd"/>
            <w:r w:rsidRPr="00E96DED">
              <w:rPr>
                <w:sz w:val="24"/>
                <w:szCs w:val="24"/>
              </w:rPr>
              <w:t xml:space="preserve"> HP 2530-48G (J9775A)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2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 xml:space="preserve">UPS CES 3000R 3kVA </w:t>
            </w:r>
            <w:proofErr w:type="spellStart"/>
            <w:r w:rsidRPr="00E96DED">
              <w:rPr>
                <w:sz w:val="24"/>
                <w:szCs w:val="24"/>
              </w:rPr>
              <w:t>Rack</w:t>
            </w:r>
            <w:proofErr w:type="spellEnd"/>
            <w:r w:rsidRPr="00E96DED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17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Kompletna tablica TK w serwerowni z ochronnikiem przeciwprzepięciowym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E96DED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18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 xml:space="preserve">Przewód </w:t>
            </w:r>
            <w:proofErr w:type="spellStart"/>
            <w:r w:rsidRPr="00E96DED">
              <w:rPr>
                <w:sz w:val="24"/>
                <w:szCs w:val="24"/>
              </w:rPr>
              <w:t>YDYżo</w:t>
            </w:r>
            <w:proofErr w:type="spellEnd"/>
            <w:r w:rsidRPr="00E96DED">
              <w:rPr>
                <w:sz w:val="24"/>
                <w:szCs w:val="24"/>
              </w:rPr>
              <w:t xml:space="preserve"> 3x4mm2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E96DED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25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19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 xml:space="preserve">Przewód </w:t>
            </w:r>
            <w:proofErr w:type="spellStart"/>
            <w:r w:rsidRPr="00E96DED">
              <w:rPr>
                <w:sz w:val="24"/>
                <w:szCs w:val="24"/>
              </w:rPr>
              <w:t>YDYżo</w:t>
            </w:r>
            <w:proofErr w:type="spellEnd"/>
            <w:r w:rsidRPr="00E96DED">
              <w:rPr>
                <w:sz w:val="24"/>
                <w:szCs w:val="24"/>
              </w:rPr>
              <w:t xml:space="preserve"> 3x2,5mm2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E96DED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45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20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Główna szyna wyrównawcza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szt.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21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 xml:space="preserve">Przewód </w:t>
            </w:r>
            <w:proofErr w:type="spellStart"/>
            <w:r w:rsidRPr="00E96DED">
              <w:rPr>
                <w:sz w:val="24"/>
                <w:szCs w:val="24"/>
              </w:rPr>
              <w:t>LgY</w:t>
            </w:r>
            <w:proofErr w:type="spellEnd"/>
            <w:r w:rsidRPr="00E96DED">
              <w:rPr>
                <w:sz w:val="24"/>
                <w:szCs w:val="24"/>
              </w:rPr>
              <w:t xml:space="preserve"> z-ż 6mm2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E96DED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50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22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 xml:space="preserve">Przewód </w:t>
            </w:r>
            <w:proofErr w:type="spellStart"/>
            <w:r w:rsidRPr="00E96DED">
              <w:rPr>
                <w:sz w:val="24"/>
                <w:szCs w:val="24"/>
              </w:rPr>
              <w:t>LgY</w:t>
            </w:r>
            <w:proofErr w:type="spellEnd"/>
            <w:r w:rsidRPr="00E96DED">
              <w:rPr>
                <w:sz w:val="24"/>
                <w:szCs w:val="24"/>
              </w:rPr>
              <w:t xml:space="preserve"> z-ż 16mm2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E96DED">
              <w:rPr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30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23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 xml:space="preserve">System kontroli dostępu </w:t>
            </w:r>
            <w:proofErr w:type="spellStart"/>
            <w:r w:rsidRPr="00E96DED">
              <w:rPr>
                <w:sz w:val="24"/>
                <w:szCs w:val="24"/>
              </w:rPr>
              <w:t>KaDe</w:t>
            </w:r>
            <w:proofErr w:type="spellEnd"/>
            <w:r w:rsidRPr="00E96DED">
              <w:rPr>
                <w:sz w:val="24"/>
                <w:szCs w:val="24"/>
              </w:rPr>
              <w:t xml:space="preserve"> do kontroli jednego przejścia, z czytnikiem kart, przyciskiem wyjścia, 5-kartami dostępowymi oraz zasilaniem buforowym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E96DED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24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 xml:space="preserve">Centrala telefoniczna </w:t>
            </w:r>
            <w:proofErr w:type="spellStart"/>
            <w:r w:rsidRPr="00E96DED">
              <w:rPr>
                <w:sz w:val="24"/>
                <w:szCs w:val="24"/>
              </w:rPr>
              <w:t>Slican</w:t>
            </w:r>
            <w:proofErr w:type="spellEnd"/>
            <w:r w:rsidRPr="00E96DED">
              <w:rPr>
                <w:sz w:val="24"/>
                <w:szCs w:val="24"/>
              </w:rPr>
              <w:t xml:space="preserve"> IPL-256.EU wraz z telefonem systemowym CTS-330.CL-BK z konsolą CTS-338.BK,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E96DED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25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Drzwi antywłamaniowe klasy C 90cm do serwerowni</w:t>
            </w:r>
            <w:r w:rsidRPr="00E96DED">
              <w:rPr>
                <w:rFonts w:eastAsia="Calibri"/>
                <w:color w:val="auto"/>
                <w:sz w:val="22"/>
                <w:lang w:eastAsia="en-US"/>
              </w:rPr>
              <w:t xml:space="preserve"> </w:t>
            </w:r>
          </w:p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E96DED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26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Wykładzina antystatyczna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E96DED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</w:t>
            </w:r>
          </w:p>
        </w:tc>
      </w:tr>
      <w:tr w:rsidR="00E96DED" w:rsidRPr="00E96DED" w:rsidTr="00A15955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27</w:t>
            </w:r>
          </w:p>
        </w:tc>
        <w:tc>
          <w:tcPr>
            <w:tcW w:w="5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Materiały dodatkowe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proofErr w:type="spellStart"/>
            <w:r w:rsidRPr="00E96DED">
              <w:rPr>
                <w:sz w:val="24"/>
                <w:szCs w:val="24"/>
              </w:rPr>
              <w:t>kpl</w:t>
            </w:r>
            <w:proofErr w:type="spell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DED" w:rsidRPr="00E96DED" w:rsidRDefault="00E96DED" w:rsidP="00E96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E96DED">
              <w:rPr>
                <w:sz w:val="24"/>
                <w:szCs w:val="24"/>
              </w:rPr>
              <w:t>1</w:t>
            </w:r>
          </w:p>
        </w:tc>
      </w:tr>
    </w:tbl>
    <w:p w:rsidR="005773DC" w:rsidRPr="005773DC" w:rsidRDefault="005773DC" w:rsidP="005773DC">
      <w:pPr>
        <w:ind w:left="720" w:right="2" w:firstLine="0"/>
        <w:rPr>
          <w:b/>
          <w:sz w:val="24"/>
          <w:szCs w:val="24"/>
        </w:rPr>
      </w:pPr>
    </w:p>
    <w:p w:rsidR="005773DC" w:rsidRPr="005773DC" w:rsidRDefault="005773DC" w:rsidP="005773DC">
      <w:pPr>
        <w:ind w:left="720" w:right="2" w:firstLine="0"/>
        <w:rPr>
          <w:sz w:val="24"/>
          <w:szCs w:val="24"/>
        </w:rPr>
      </w:pPr>
      <w:r w:rsidRPr="005773DC">
        <w:rPr>
          <w:sz w:val="24"/>
          <w:szCs w:val="24"/>
        </w:rPr>
        <w:t>Ogólny zakres wykonywanych prac</w:t>
      </w:r>
    </w:p>
    <w:p w:rsidR="005773DC" w:rsidRPr="005773DC" w:rsidRDefault="005773DC" w:rsidP="005773DC">
      <w:pPr>
        <w:numPr>
          <w:ilvl w:val="0"/>
          <w:numId w:val="45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Układanie kanałów instalacyjnych</w:t>
      </w:r>
    </w:p>
    <w:p w:rsidR="005773DC" w:rsidRPr="005773DC" w:rsidRDefault="005773DC" w:rsidP="005773DC">
      <w:pPr>
        <w:numPr>
          <w:ilvl w:val="0"/>
          <w:numId w:val="45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Układanie kabli logicznych</w:t>
      </w:r>
    </w:p>
    <w:p w:rsidR="005773DC" w:rsidRPr="005773DC" w:rsidRDefault="005773DC" w:rsidP="005773DC">
      <w:pPr>
        <w:numPr>
          <w:ilvl w:val="0"/>
          <w:numId w:val="45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Układanie kabli elektrycznych</w:t>
      </w:r>
    </w:p>
    <w:p w:rsidR="005773DC" w:rsidRPr="005773DC" w:rsidRDefault="005773DC" w:rsidP="005773DC">
      <w:pPr>
        <w:numPr>
          <w:ilvl w:val="0"/>
          <w:numId w:val="45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Wykonanie połączeń wyrównawczych w serwerowni</w:t>
      </w:r>
    </w:p>
    <w:p w:rsidR="005773DC" w:rsidRPr="005773DC" w:rsidRDefault="005773DC" w:rsidP="005773DC">
      <w:pPr>
        <w:numPr>
          <w:ilvl w:val="0"/>
          <w:numId w:val="45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Przebicia przez ścianę</w:t>
      </w:r>
    </w:p>
    <w:p w:rsidR="005773DC" w:rsidRPr="005773DC" w:rsidRDefault="005773DC" w:rsidP="005773DC">
      <w:pPr>
        <w:numPr>
          <w:ilvl w:val="0"/>
          <w:numId w:val="45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Montaż gniazd RJ-45</w:t>
      </w:r>
    </w:p>
    <w:p w:rsidR="005773DC" w:rsidRPr="005773DC" w:rsidRDefault="005773DC" w:rsidP="005773DC">
      <w:pPr>
        <w:numPr>
          <w:ilvl w:val="0"/>
          <w:numId w:val="45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Montaż szafy oraz wszystkie prace powiązane</w:t>
      </w:r>
    </w:p>
    <w:p w:rsidR="005773DC" w:rsidRPr="005773DC" w:rsidRDefault="005773DC" w:rsidP="005773DC">
      <w:pPr>
        <w:numPr>
          <w:ilvl w:val="0"/>
          <w:numId w:val="45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 xml:space="preserve">Rozszycie kabli w szafie </w:t>
      </w:r>
      <w:r w:rsidR="00D93897">
        <w:rPr>
          <w:sz w:val="24"/>
          <w:szCs w:val="24"/>
        </w:rPr>
        <w:t>dystrybucyjnej</w:t>
      </w:r>
    </w:p>
    <w:p w:rsidR="005773DC" w:rsidRPr="005773DC" w:rsidRDefault="005773DC" w:rsidP="005773DC">
      <w:pPr>
        <w:numPr>
          <w:ilvl w:val="0"/>
          <w:numId w:val="45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Wykonanie systemu Kontroli Dostępu</w:t>
      </w:r>
    </w:p>
    <w:p w:rsidR="005773DC" w:rsidRPr="005773DC" w:rsidRDefault="005773DC" w:rsidP="005773DC">
      <w:pPr>
        <w:numPr>
          <w:ilvl w:val="0"/>
          <w:numId w:val="45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Wykonanie instalacji elektrycznej w serwerowni</w:t>
      </w:r>
    </w:p>
    <w:p w:rsidR="005773DC" w:rsidRPr="005773DC" w:rsidRDefault="005773DC" w:rsidP="005773DC">
      <w:pPr>
        <w:numPr>
          <w:ilvl w:val="0"/>
          <w:numId w:val="45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Instalacja, konfiguracja oraz wdrożenie centrali telefonicznej</w:t>
      </w:r>
    </w:p>
    <w:p w:rsidR="005773DC" w:rsidRPr="005773DC" w:rsidRDefault="005773DC" w:rsidP="005773DC">
      <w:pPr>
        <w:numPr>
          <w:ilvl w:val="0"/>
          <w:numId w:val="45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Montaż drzwi do serwerowni</w:t>
      </w:r>
    </w:p>
    <w:p w:rsidR="005773DC" w:rsidRPr="005773DC" w:rsidRDefault="005773DC" w:rsidP="005773DC">
      <w:pPr>
        <w:numPr>
          <w:ilvl w:val="0"/>
          <w:numId w:val="45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Układanie wykładziny antyelektrostatycznej</w:t>
      </w:r>
    </w:p>
    <w:p w:rsidR="005773DC" w:rsidRPr="005773DC" w:rsidRDefault="005773DC" w:rsidP="005773DC">
      <w:pPr>
        <w:numPr>
          <w:ilvl w:val="0"/>
          <w:numId w:val="45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Pomiary logiczne i elektryczne</w:t>
      </w:r>
    </w:p>
    <w:p w:rsidR="005773DC" w:rsidRPr="005773DC" w:rsidRDefault="005773DC" w:rsidP="005773DC">
      <w:pPr>
        <w:numPr>
          <w:ilvl w:val="0"/>
          <w:numId w:val="45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Wykonanie dokumentacja powykonawczej</w:t>
      </w:r>
    </w:p>
    <w:p w:rsidR="005773DC" w:rsidRPr="005773DC" w:rsidRDefault="005773DC" w:rsidP="005773DC">
      <w:pPr>
        <w:numPr>
          <w:ilvl w:val="0"/>
          <w:numId w:val="45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 xml:space="preserve">Demontaż starego okablowania, gniazd RJ-45, szafy </w:t>
      </w:r>
      <w:proofErr w:type="spellStart"/>
      <w:r w:rsidRPr="005773DC">
        <w:rPr>
          <w:sz w:val="24"/>
          <w:szCs w:val="24"/>
        </w:rPr>
        <w:t>krosowniczej</w:t>
      </w:r>
      <w:proofErr w:type="spellEnd"/>
      <w:r w:rsidRPr="005773DC">
        <w:rPr>
          <w:sz w:val="24"/>
          <w:szCs w:val="24"/>
        </w:rPr>
        <w:t>, centrali telefonicznej, oraz zbędnych kanałów instalacyjnych.</w:t>
      </w:r>
    </w:p>
    <w:p w:rsidR="005773DC" w:rsidRPr="005773DC" w:rsidRDefault="005773DC" w:rsidP="005773DC">
      <w:pPr>
        <w:numPr>
          <w:ilvl w:val="0"/>
          <w:numId w:val="45"/>
        </w:numPr>
        <w:ind w:right="2"/>
        <w:rPr>
          <w:sz w:val="24"/>
          <w:szCs w:val="24"/>
        </w:rPr>
      </w:pPr>
      <w:r w:rsidRPr="005773DC">
        <w:rPr>
          <w:sz w:val="24"/>
          <w:szCs w:val="24"/>
        </w:rPr>
        <w:t>Wykonanie poprawek  po pracach instalacyjnych i demontażu.</w:t>
      </w:r>
    </w:p>
    <w:p w:rsidR="005F0E6A" w:rsidRDefault="005F0E6A" w:rsidP="005F0E6A">
      <w:pPr>
        <w:ind w:left="720" w:right="2" w:firstLine="0"/>
        <w:rPr>
          <w:sz w:val="24"/>
          <w:szCs w:val="24"/>
        </w:rPr>
      </w:pPr>
    </w:p>
    <w:p w:rsidR="005F0E6A" w:rsidRPr="005F0E6A" w:rsidRDefault="005F0E6A" w:rsidP="005F0E6A">
      <w:pPr>
        <w:ind w:right="2"/>
        <w:rPr>
          <w:b/>
          <w:sz w:val="24"/>
          <w:szCs w:val="24"/>
        </w:rPr>
      </w:pPr>
      <w:r w:rsidRPr="005F0E6A">
        <w:rPr>
          <w:b/>
          <w:sz w:val="24"/>
          <w:szCs w:val="24"/>
        </w:rPr>
        <w:t>Szczegółowy opis przedmiotu zamówienia stanowi złącznik nr 1 do niniejsze umowy.</w:t>
      </w:r>
    </w:p>
    <w:p w:rsidR="005F0E6A" w:rsidRPr="005F0E6A" w:rsidRDefault="005F0E6A" w:rsidP="005F0E6A">
      <w:pPr>
        <w:ind w:left="720" w:right="2" w:firstLine="0"/>
        <w:rPr>
          <w:b/>
          <w:sz w:val="24"/>
          <w:szCs w:val="24"/>
        </w:rPr>
      </w:pPr>
    </w:p>
    <w:p w:rsidR="00757D62" w:rsidRPr="00705371" w:rsidRDefault="004B0280" w:rsidP="003D6644">
      <w:pPr>
        <w:numPr>
          <w:ilvl w:val="0"/>
          <w:numId w:val="1"/>
        </w:numPr>
        <w:ind w:right="2" w:hanging="367"/>
        <w:rPr>
          <w:b/>
          <w:color w:val="FFC000"/>
          <w:sz w:val="24"/>
          <w:szCs w:val="24"/>
        </w:rPr>
      </w:pPr>
      <w:r w:rsidRPr="0010596E">
        <w:rPr>
          <w:b/>
          <w:color w:val="auto"/>
          <w:sz w:val="24"/>
          <w:szCs w:val="24"/>
        </w:rPr>
        <w:t xml:space="preserve">Przedmiot zamówienia zostanie wykonany </w:t>
      </w:r>
      <w:r w:rsidR="001076AB" w:rsidRPr="0010596E">
        <w:rPr>
          <w:b/>
          <w:color w:val="auto"/>
          <w:sz w:val="24"/>
          <w:szCs w:val="24"/>
        </w:rPr>
        <w:t xml:space="preserve">w terminie </w:t>
      </w:r>
      <w:r w:rsidR="00D06459" w:rsidRPr="0010596E">
        <w:rPr>
          <w:b/>
          <w:color w:val="auto"/>
          <w:sz w:val="24"/>
          <w:szCs w:val="24"/>
        </w:rPr>
        <w:t>6</w:t>
      </w:r>
      <w:r w:rsidR="001076AB" w:rsidRPr="0010596E">
        <w:rPr>
          <w:b/>
          <w:color w:val="auto"/>
          <w:sz w:val="24"/>
          <w:szCs w:val="24"/>
        </w:rPr>
        <w:t xml:space="preserve">0 dni od dnia </w:t>
      </w:r>
      <w:r w:rsidR="00495A70">
        <w:rPr>
          <w:b/>
          <w:color w:val="auto"/>
          <w:sz w:val="24"/>
          <w:szCs w:val="24"/>
        </w:rPr>
        <w:t>podpisania umowy              tj. od ……………… do dnia……………………</w:t>
      </w:r>
    </w:p>
    <w:p w:rsidR="003D6644" w:rsidRPr="003D6644" w:rsidRDefault="000C708E" w:rsidP="003D6644">
      <w:pPr>
        <w:numPr>
          <w:ilvl w:val="0"/>
          <w:numId w:val="1"/>
        </w:numPr>
        <w:ind w:right="2" w:hanging="367"/>
        <w:rPr>
          <w:sz w:val="24"/>
          <w:szCs w:val="24"/>
        </w:rPr>
      </w:pPr>
      <w:r>
        <w:rPr>
          <w:sz w:val="24"/>
          <w:szCs w:val="24"/>
        </w:rPr>
        <w:t xml:space="preserve">Urząd jest czynny od poniedziałku do piątku w godzinach </w:t>
      </w:r>
      <w:r w:rsidR="003D6644">
        <w:rPr>
          <w:sz w:val="24"/>
          <w:szCs w:val="24"/>
        </w:rPr>
        <w:t>7.30- 15.30 i nie jest możliwe organicznie jego funkcjonowania w czasie wykonywanych prac modernizacyjnych.</w:t>
      </w:r>
    </w:p>
    <w:p w:rsidR="001E3A37" w:rsidRPr="00066C61" w:rsidRDefault="004B0280">
      <w:pPr>
        <w:spacing w:after="0" w:line="259" w:lineRule="auto"/>
        <w:ind w:left="427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Default="004B0280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§2 </w:t>
      </w:r>
    </w:p>
    <w:p w:rsidR="00C24069" w:rsidRPr="00C24069" w:rsidRDefault="00C24069" w:rsidP="00C24069"/>
    <w:p w:rsidR="001E3A37" w:rsidRDefault="004B0280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Rozpoczęcie wykonania przedmiotu zamówienia będzie poprzedzone przekazaniem Wykonawcy przez Zamawiającego </w:t>
      </w:r>
      <w:r w:rsidR="00243AF3">
        <w:rPr>
          <w:sz w:val="24"/>
          <w:szCs w:val="24"/>
        </w:rPr>
        <w:t>pomieszczeń</w:t>
      </w:r>
      <w:r w:rsidRPr="00066C61">
        <w:rPr>
          <w:sz w:val="24"/>
          <w:szCs w:val="24"/>
        </w:rPr>
        <w:t xml:space="preserve"> </w:t>
      </w:r>
      <w:r w:rsidR="00EA0DC9">
        <w:rPr>
          <w:sz w:val="24"/>
          <w:szCs w:val="24"/>
        </w:rPr>
        <w:t>przeznaczonego</w:t>
      </w:r>
      <w:r w:rsidR="001F518E" w:rsidRPr="00066C61">
        <w:rPr>
          <w:sz w:val="24"/>
          <w:szCs w:val="24"/>
        </w:rPr>
        <w:t xml:space="preserve"> do remontu </w:t>
      </w:r>
      <w:r w:rsidRPr="00066C61">
        <w:rPr>
          <w:sz w:val="24"/>
          <w:szCs w:val="24"/>
        </w:rPr>
        <w:t xml:space="preserve">w terminie </w:t>
      </w:r>
      <w:r w:rsidR="00495A70" w:rsidRPr="00495A70">
        <w:rPr>
          <w:color w:val="auto"/>
          <w:sz w:val="24"/>
          <w:szCs w:val="24"/>
        </w:rPr>
        <w:t>7</w:t>
      </w:r>
      <w:r w:rsidR="00824892" w:rsidRPr="00495A70">
        <w:rPr>
          <w:color w:val="auto"/>
          <w:sz w:val="24"/>
          <w:szCs w:val="24"/>
        </w:rPr>
        <w:t xml:space="preserve"> dni </w:t>
      </w:r>
      <w:r w:rsidR="00824892">
        <w:rPr>
          <w:sz w:val="24"/>
          <w:szCs w:val="24"/>
        </w:rPr>
        <w:t xml:space="preserve">od dnia </w:t>
      </w:r>
      <w:r w:rsidR="00824892">
        <w:rPr>
          <w:sz w:val="24"/>
          <w:szCs w:val="24"/>
        </w:rPr>
        <w:lastRenderedPageBreak/>
        <w:t>podpisania umowy</w:t>
      </w:r>
      <w:r w:rsidRPr="00066C61">
        <w:rPr>
          <w:sz w:val="24"/>
          <w:szCs w:val="24"/>
        </w:rPr>
        <w:t xml:space="preserve"> przy czym Zamawiający zobowiązuje się do zapewnienia Wykonawcy dostępu do źródeł energii elektrycznej (220V) i wody. </w:t>
      </w:r>
    </w:p>
    <w:p w:rsidR="005773DC" w:rsidRDefault="005773DC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5773DC">
        <w:rPr>
          <w:sz w:val="24"/>
          <w:szCs w:val="24"/>
        </w:rPr>
        <w:t>Wykonawca ponosi pełną odpowiedzialność za teren prac z chwilą jego przejęcia, aż do protokolarnego odbioru przedmiotu umowy</w:t>
      </w:r>
      <w:r>
        <w:rPr>
          <w:sz w:val="24"/>
          <w:szCs w:val="24"/>
        </w:rPr>
        <w:t>.</w:t>
      </w:r>
    </w:p>
    <w:p w:rsidR="00550D68" w:rsidRDefault="00EA0DC9" w:rsidP="00550D68">
      <w:pPr>
        <w:numPr>
          <w:ilvl w:val="0"/>
          <w:numId w:val="2"/>
        </w:numPr>
        <w:ind w:right="2" w:hanging="360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243AF3">
        <w:rPr>
          <w:sz w:val="24"/>
          <w:szCs w:val="24"/>
        </w:rPr>
        <w:t>chwilą przekazania pomieszczeń</w:t>
      </w:r>
      <w:r w:rsidR="00C009B3" w:rsidRPr="00066C61">
        <w:rPr>
          <w:sz w:val="24"/>
          <w:szCs w:val="24"/>
        </w:rPr>
        <w:t xml:space="preserve"> </w:t>
      </w:r>
      <w:r w:rsidR="004B0280" w:rsidRPr="00066C61">
        <w:rPr>
          <w:sz w:val="24"/>
          <w:szCs w:val="24"/>
        </w:rPr>
        <w:t xml:space="preserve">Wykonawca ponosi, aż do chwili wykonania przedmiotu zamówienia, odpowiedzialność na zasadach ogólnych za szkody wynikłe </w:t>
      </w:r>
      <w:r w:rsidR="00824892">
        <w:rPr>
          <w:sz w:val="24"/>
          <w:szCs w:val="24"/>
        </w:rPr>
        <w:t>w miejscu prowadzenia prac</w:t>
      </w:r>
      <w:r w:rsidR="004B0280" w:rsidRPr="00066C61">
        <w:rPr>
          <w:sz w:val="24"/>
          <w:szCs w:val="24"/>
        </w:rPr>
        <w:t xml:space="preserve">. </w:t>
      </w:r>
    </w:p>
    <w:p w:rsidR="00243AF3" w:rsidRPr="00AB7AC1" w:rsidRDefault="00AB7AC1" w:rsidP="00AB7AC1">
      <w:pPr>
        <w:pStyle w:val="Akapitzlist"/>
        <w:numPr>
          <w:ilvl w:val="0"/>
          <w:numId w:val="38"/>
        </w:numPr>
        <w:ind w:left="709" w:right="2" w:hanging="283"/>
        <w:rPr>
          <w:sz w:val="24"/>
          <w:szCs w:val="24"/>
        </w:rPr>
      </w:pPr>
      <w:r>
        <w:rPr>
          <w:sz w:val="24"/>
          <w:szCs w:val="24"/>
        </w:rPr>
        <w:t>s</w:t>
      </w:r>
      <w:r w:rsidR="00243AF3" w:rsidRPr="00AB7AC1">
        <w:rPr>
          <w:sz w:val="24"/>
          <w:szCs w:val="24"/>
        </w:rPr>
        <w:t xml:space="preserve">erwerownia zostanie przygotowana przez Zamawiającego na własny koszt przed </w:t>
      </w:r>
      <w:r w:rsidRPr="00AB7AC1">
        <w:rPr>
          <w:sz w:val="24"/>
          <w:szCs w:val="24"/>
        </w:rPr>
        <w:t>przekazaniem</w:t>
      </w:r>
      <w:r w:rsidR="00243AF3" w:rsidRPr="00AB7AC1">
        <w:rPr>
          <w:sz w:val="24"/>
          <w:szCs w:val="24"/>
        </w:rPr>
        <w:t xml:space="preserve"> Wykonawcy </w:t>
      </w:r>
      <w:r w:rsidR="00495A70">
        <w:rPr>
          <w:sz w:val="24"/>
          <w:szCs w:val="24"/>
        </w:rPr>
        <w:t>p</w:t>
      </w:r>
      <w:r w:rsidR="00243AF3" w:rsidRPr="00AB7AC1">
        <w:rPr>
          <w:sz w:val="24"/>
          <w:szCs w:val="24"/>
        </w:rPr>
        <w:t>omieszczeń.</w:t>
      </w:r>
      <w:r>
        <w:rPr>
          <w:sz w:val="24"/>
          <w:szCs w:val="24"/>
        </w:rPr>
        <w:t xml:space="preserve"> </w:t>
      </w:r>
      <w:r w:rsidR="00243AF3" w:rsidRPr="00AB7AC1">
        <w:rPr>
          <w:sz w:val="24"/>
          <w:szCs w:val="24"/>
        </w:rPr>
        <w:t>Pomieszczenie zostanie przekazane Wykonawcy w następującym stanie:</w:t>
      </w:r>
    </w:p>
    <w:p w:rsidR="00AB7AC1" w:rsidRDefault="00243AF3" w:rsidP="00AB7AC1">
      <w:pPr>
        <w:pStyle w:val="Akapitzlist"/>
        <w:numPr>
          <w:ilvl w:val="0"/>
          <w:numId w:val="38"/>
        </w:numPr>
        <w:ind w:right="2"/>
        <w:rPr>
          <w:sz w:val="24"/>
          <w:szCs w:val="24"/>
        </w:rPr>
      </w:pPr>
      <w:r w:rsidRPr="00AB7AC1">
        <w:rPr>
          <w:sz w:val="24"/>
          <w:szCs w:val="24"/>
        </w:rPr>
        <w:t>otynkowane i pomalowane ściany,</w:t>
      </w:r>
    </w:p>
    <w:p w:rsidR="00AB7AC1" w:rsidRPr="00AB7AC1" w:rsidRDefault="00243AF3" w:rsidP="00AB7AC1">
      <w:pPr>
        <w:pStyle w:val="Akapitzlist"/>
        <w:numPr>
          <w:ilvl w:val="0"/>
          <w:numId w:val="38"/>
        </w:numPr>
        <w:ind w:right="2"/>
        <w:rPr>
          <w:sz w:val="24"/>
          <w:szCs w:val="24"/>
        </w:rPr>
      </w:pPr>
      <w:r w:rsidRPr="00AB7AC1">
        <w:rPr>
          <w:sz w:val="24"/>
          <w:szCs w:val="24"/>
        </w:rPr>
        <w:t>podłoże przygotowane pod montaż wykładziny,</w:t>
      </w:r>
    </w:p>
    <w:p w:rsidR="00A37B80" w:rsidRDefault="00243AF3" w:rsidP="00A37B80">
      <w:pPr>
        <w:pStyle w:val="Akapitzlist"/>
        <w:numPr>
          <w:ilvl w:val="0"/>
          <w:numId w:val="38"/>
        </w:numPr>
        <w:ind w:right="2"/>
        <w:rPr>
          <w:sz w:val="24"/>
          <w:szCs w:val="24"/>
        </w:rPr>
      </w:pPr>
      <w:r w:rsidRPr="00AB7AC1">
        <w:rPr>
          <w:sz w:val="24"/>
          <w:szCs w:val="24"/>
        </w:rPr>
        <w:t xml:space="preserve"> wykonany otwór drzwiowy pod montaż drzwi antywłamaniowych,</w:t>
      </w:r>
    </w:p>
    <w:p w:rsidR="00550D68" w:rsidRPr="00A37B80" w:rsidRDefault="00243AF3" w:rsidP="00A37B80">
      <w:pPr>
        <w:pStyle w:val="Akapitzlist"/>
        <w:numPr>
          <w:ilvl w:val="0"/>
          <w:numId w:val="38"/>
        </w:numPr>
        <w:ind w:right="2"/>
        <w:rPr>
          <w:sz w:val="24"/>
          <w:szCs w:val="24"/>
        </w:rPr>
      </w:pPr>
      <w:r w:rsidRPr="00A37B80">
        <w:rPr>
          <w:sz w:val="24"/>
          <w:szCs w:val="24"/>
        </w:rPr>
        <w:t>wykonana instalacja elektryczna oświetleniowa.</w:t>
      </w:r>
      <w:r w:rsidR="00550D68" w:rsidRPr="00A37B80">
        <w:rPr>
          <w:sz w:val="24"/>
          <w:szCs w:val="24"/>
        </w:rPr>
        <w:t xml:space="preserve"> </w:t>
      </w:r>
    </w:p>
    <w:p w:rsidR="001076AB" w:rsidRP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t xml:space="preserve">Zamawiający informuje, iż prace stanowiące przedmiot zamówienia będą realizowane w obiekcie czynnym, w którym prowadzona </w:t>
      </w:r>
      <w:r w:rsidR="000C708E">
        <w:rPr>
          <w:sz w:val="24"/>
          <w:szCs w:val="24"/>
        </w:rPr>
        <w:t xml:space="preserve">jest </w:t>
      </w:r>
      <w:r w:rsidRPr="001076AB">
        <w:rPr>
          <w:sz w:val="24"/>
          <w:szCs w:val="24"/>
        </w:rPr>
        <w:t>działalność.</w:t>
      </w:r>
    </w:p>
    <w:p w:rsidR="001076AB" w:rsidRP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t xml:space="preserve">Wszystkie prace winny być zrealizowane zgodnie z przepisami, obowiązującymi normami, warunkami technicznymi i sztuką budowlaną, przepisami bhp, ppoż. Prace winny być wykonywane przez osoby posiadające odpowiednie kwalifikacje do wykonywania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 xml:space="preserve"> określonego rodzaju.</w:t>
      </w:r>
    </w:p>
    <w:p w:rsidR="001076AB" w:rsidRPr="005773DC" w:rsidRDefault="001076AB" w:rsidP="001076AB">
      <w:pPr>
        <w:numPr>
          <w:ilvl w:val="0"/>
          <w:numId w:val="2"/>
        </w:numPr>
        <w:ind w:right="2" w:hanging="360"/>
        <w:rPr>
          <w:color w:val="auto"/>
          <w:sz w:val="24"/>
          <w:szCs w:val="24"/>
        </w:rPr>
      </w:pPr>
      <w:r w:rsidRPr="005773DC">
        <w:rPr>
          <w:color w:val="auto"/>
          <w:sz w:val="24"/>
          <w:szCs w:val="24"/>
        </w:rPr>
        <w:t>Wszystkie prace należy prowadzić zgodnie z wymogami opisu przedmiotu zamówienia. Użyte materiały i urządzenia powinny odpowiadać wymogom opisanym w ww. załączniku. Wykonawca ma obowiązek posiadać w stosunku do użytych materiałów i urządzeń dokumenty potwierdzające pozwolenie na zastosowanie w budownictwie (atesty, certyfikaty, aprobaty tech</w:t>
      </w:r>
      <w:r w:rsidR="000C708E" w:rsidRPr="005773DC">
        <w:rPr>
          <w:color w:val="auto"/>
          <w:sz w:val="24"/>
          <w:szCs w:val="24"/>
        </w:rPr>
        <w:t>niczne, świadectwa jakości itp.)</w:t>
      </w:r>
    </w:p>
    <w:p w:rsid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t>Wykonawca zobowiązuje się:</w:t>
      </w:r>
    </w:p>
    <w:p w:rsidR="001076AB" w:rsidRDefault="001076AB" w:rsidP="001076AB">
      <w:pPr>
        <w:pStyle w:val="Akapitzlist"/>
        <w:numPr>
          <w:ilvl w:val="0"/>
          <w:numId w:val="27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Zabezpieczyć miejsce pracy poprzez oddzielenie tego miejsca od pozostałej części budynku tak, aby zminimalizować przedostan</w:t>
      </w:r>
      <w:r w:rsidR="000C708E">
        <w:rPr>
          <w:sz w:val="24"/>
          <w:szCs w:val="24"/>
        </w:rPr>
        <w:t>ie</w:t>
      </w:r>
      <w:r w:rsidRPr="001076AB">
        <w:rPr>
          <w:sz w:val="24"/>
          <w:szCs w:val="24"/>
        </w:rPr>
        <w:t xml:space="preserve"> się pyłu poza teren wykonywanych </w:t>
      </w:r>
      <w:r w:rsidR="00495A70">
        <w:rPr>
          <w:sz w:val="24"/>
          <w:szCs w:val="24"/>
        </w:rPr>
        <w:t>prac</w:t>
      </w:r>
      <w:r w:rsidRPr="001076AB">
        <w:rPr>
          <w:sz w:val="24"/>
          <w:szCs w:val="24"/>
        </w:rPr>
        <w:t>.</w:t>
      </w:r>
    </w:p>
    <w:p w:rsidR="001076AB" w:rsidRDefault="001076AB" w:rsidP="001076AB">
      <w:pPr>
        <w:pStyle w:val="Akapitzlist"/>
        <w:numPr>
          <w:ilvl w:val="0"/>
          <w:numId w:val="27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usuwać na bieżąco zbędne materiały, odpady i śmieci,</w:t>
      </w:r>
    </w:p>
    <w:p w:rsidR="001076AB" w:rsidRPr="000C708E" w:rsidRDefault="001076AB" w:rsidP="000C708E">
      <w:pPr>
        <w:pStyle w:val="Akapitzlist"/>
        <w:numPr>
          <w:ilvl w:val="0"/>
          <w:numId w:val="27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zorganizować   i   przeprowadzić  prace  w   sposób  bezpieczny, niestwarzający</w:t>
      </w:r>
      <w:r w:rsidR="000C708E">
        <w:rPr>
          <w:sz w:val="24"/>
          <w:szCs w:val="24"/>
        </w:rPr>
        <w:t xml:space="preserve"> </w:t>
      </w:r>
      <w:r w:rsidRPr="000C708E">
        <w:rPr>
          <w:sz w:val="24"/>
          <w:szCs w:val="24"/>
        </w:rPr>
        <w:t xml:space="preserve">zagrożenia dla osób przebywających na terenie </w:t>
      </w:r>
      <w:r w:rsidR="000C708E">
        <w:rPr>
          <w:sz w:val="24"/>
          <w:szCs w:val="24"/>
        </w:rPr>
        <w:t>prac</w:t>
      </w:r>
      <w:r w:rsidRPr="000C708E">
        <w:rPr>
          <w:sz w:val="24"/>
          <w:szCs w:val="24"/>
        </w:rPr>
        <w:t xml:space="preserve">. </w:t>
      </w:r>
    </w:p>
    <w:p w:rsidR="001076AB" w:rsidRDefault="001076AB" w:rsidP="001076AB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076AB">
        <w:rPr>
          <w:sz w:val="24"/>
          <w:szCs w:val="24"/>
        </w:rPr>
        <w:t xml:space="preserve"> Szczególnie jest odpowiedzialny za:</w:t>
      </w:r>
    </w:p>
    <w:p w:rsidR="001076AB" w:rsidRDefault="001076AB" w:rsidP="001076A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zabezpieczenie rejonu wykonywania prac przed dostępem osób trzecich,</w:t>
      </w:r>
    </w:p>
    <w:p w:rsidR="001076AB" w:rsidRDefault="001076AB" w:rsidP="001076A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zabezpieczenie mienia znajdującego się bezpośrednio w rejonie wykonywanych prac,</w:t>
      </w:r>
    </w:p>
    <w:p w:rsidR="001076AB" w:rsidRDefault="001076AB" w:rsidP="001076A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 xml:space="preserve">utrzymywanie porządku w trakcie prowadzenia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 xml:space="preserve"> oraz uporządkowanie po zakończeniu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>,</w:t>
      </w:r>
    </w:p>
    <w:p w:rsidR="00C24069" w:rsidRDefault="001076AB" w:rsidP="00C24069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 xml:space="preserve">natychmiastowe docelowe i skuteczne usunięcie wszelkich szkód i awarii spowodowanych przez Wykonawcę w trakcie realizacji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>,</w:t>
      </w:r>
      <w:r w:rsidR="00495A70">
        <w:rPr>
          <w:sz w:val="24"/>
          <w:szCs w:val="24"/>
        </w:rPr>
        <w:t xml:space="preserve"> na własny koszt,</w:t>
      </w:r>
    </w:p>
    <w:p w:rsidR="00B7051B" w:rsidRPr="00B7051B" w:rsidRDefault="00B7051B" w:rsidP="00B7051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B7051B">
        <w:rPr>
          <w:sz w:val="24"/>
          <w:szCs w:val="24"/>
        </w:rPr>
        <w:t>za jakość wykonanych prac, bezpieczeństwo wszelkich czynności w miejscu prowadzenia prac, metody używane przy pracach</w:t>
      </w:r>
      <w:r w:rsidR="00495A70">
        <w:rPr>
          <w:sz w:val="24"/>
          <w:szCs w:val="24"/>
        </w:rPr>
        <w:t>,</w:t>
      </w:r>
    </w:p>
    <w:p w:rsidR="00B7051B" w:rsidRPr="00B7051B" w:rsidRDefault="00B7051B" w:rsidP="00B7051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B7051B">
        <w:rPr>
          <w:sz w:val="24"/>
          <w:szCs w:val="24"/>
        </w:rPr>
        <w:t>utrzymywanie miejsca prac w należytym porządku,</w:t>
      </w:r>
    </w:p>
    <w:p w:rsidR="00B7051B" w:rsidRPr="00B7051B" w:rsidRDefault="00B7051B" w:rsidP="00B7051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B7051B">
        <w:rPr>
          <w:sz w:val="24"/>
          <w:szCs w:val="24"/>
        </w:rPr>
        <w:t>segregację i składowanie materiałów z demontażu w wyznaczonym przez Zamawiającego miejscu do czasu ich wywozu i zutylizowania na własny koszt,</w:t>
      </w:r>
    </w:p>
    <w:p w:rsidR="00B7051B" w:rsidRPr="00B7051B" w:rsidRDefault="00B7051B" w:rsidP="00B7051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B7051B">
        <w:rPr>
          <w:sz w:val="24"/>
          <w:szCs w:val="24"/>
        </w:rPr>
        <w:t>wykonywanie prac wynikające z nadmiernego hałasu i zanieczyszczenia, lub innych przyczyn powstałych w następstwie jego sposobu działania wykonywać nie zakłócając spokoju.</w:t>
      </w:r>
    </w:p>
    <w:p w:rsidR="00B7051B" w:rsidRPr="00B7051B" w:rsidRDefault="00B7051B" w:rsidP="00B7051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B7051B">
        <w:rPr>
          <w:sz w:val="24"/>
          <w:szCs w:val="24"/>
        </w:rPr>
        <w:t>środki ostrożności i zabezpieczenia przed: porażeniem prądem, zanieczyszczeniem terenu, możliwością powstania pożaru.</w:t>
      </w:r>
    </w:p>
    <w:p w:rsidR="00B7051B" w:rsidRPr="00B7051B" w:rsidRDefault="00B7051B" w:rsidP="00B7051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B7051B">
        <w:rPr>
          <w:sz w:val="24"/>
          <w:szCs w:val="24"/>
        </w:rPr>
        <w:lastRenderedPageBreak/>
        <w:t>natychmiastowe docelowe i skuteczne usunięcie wszelkich szkód i awarii spowodowanych przez Wykonawcę w trakcie realizacji prac,</w:t>
      </w:r>
    </w:p>
    <w:p w:rsidR="00C24069" w:rsidRDefault="001076AB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>Przedmiot Zamówienia ma być wykonany zgodnie z zasadami współczesnej wiedzy i sztuki budowlanej, obowiązującymi przepisami, normami, warunkami technicznymi i zaleceniami inwestora oraz na warunkach określonych umową.</w:t>
      </w:r>
      <w:r w:rsidR="00C24069" w:rsidRPr="00C24069">
        <w:rPr>
          <w:sz w:val="24"/>
          <w:szCs w:val="24"/>
        </w:rPr>
        <w:t xml:space="preserve"> </w:t>
      </w:r>
      <w:r w:rsidR="00C009B3" w:rsidRPr="00C24069">
        <w:rPr>
          <w:sz w:val="24"/>
          <w:szCs w:val="24"/>
        </w:rPr>
        <w:t>Prace</w:t>
      </w:r>
      <w:r w:rsidR="004B0280" w:rsidRPr="00C24069">
        <w:rPr>
          <w:sz w:val="24"/>
          <w:szCs w:val="24"/>
        </w:rPr>
        <w:t xml:space="preserve"> wchodzące w zakres przedmiotu zamówienia należy przeprowadzać w dni</w:t>
      </w:r>
      <w:r w:rsidR="0036365E" w:rsidRPr="00C24069">
        <w:rPr>
          <w:sz w:val="24"/>
          <w:szCs w:val="24"/>
        </w:rPr>
        <w:t>- od poniedziałku do piątku</w:t>
      </w:r>
      <w:r w:rsidR="007B763F" w:rsidRPr="00C24069">
        <w:rPr>
          <w:sz w:val="24"/>
          <w:szCs w:val="24"/>
        </w:rPr>
        <w:t xml:space="preserve"> </w:t>
      </w:r>
      <w:r w:rsidR="00B7051B">
        <w:rPr>
          <w:sz w:val="24"/>
          <w:szCs w:val="24"/>
        </w:rPr>
        <w:t>w godzinach od 7.30 do 15</w:t>
      </w:r>
      <w:r w:rsidRPr="00C24069">
        <w:rPr>
          <w:sz w:val="24"/>
          <w:szCs w:val="24"/>
        </w:rPr>
        <w:t>.30.</w:t>
      </w:r>
    </w:p>
    <w:p w:rsidR="00C24069" w:rsidRDefault="004B0280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color w:val="auto"/>
          <w:sz w:val="24"/>
          <w:szCs w:val="24"/>
        </w:rPr>
        <w:t xml:space="preserve">Podczas wykonywania </w:t>
      </w:r>
      <w:r w:rsidR="002463B1" w:rsidRPr="00C24069">
        <w:rPr>
          <w:color w:val="auto"/>
          <w:sz w:val="24"/>
          <w:szCs w:val="24"/>
        </w:rPr>
        <w:t xml:space="preserve">prac </w:t>
      </w:r>
      <w:r w:rsidRPr="00C24069">
        <w:rPr>
          <w:color w:val="auto"/>
          <w:sz w:val="24"/>
          <w:szCs w:val="24"/>
        </w:rPr>
        <w:t>wchodzących w zakres przedmiotu zamówienia ewentualnie znajdujące się w pomieszczeniach sprzęty oraz meble należy zabezpieczyć</w:t>
      </w:r>
      <w:r w:rsidR="001F518E" w:rsidRPr="00C24069">
        <w:rPr>
          <w:color w:val="auto"/>
          <w:sz w:val="24"/>
          <w:szCs w:val="24"/>
        </w:rPr>
        <w:t xml:space="preserve"> lub wynieść </w:t>
      </w:r>
      <w:r w:rsidR="007B763F" w:rsidRPr="00C24069">
        <w:rPr>
          <w:color w:val="auto"/>
          <w:sz w:val="24"/>
          <w:szCs w:val="24"/>
        </w:rPr>
        <w:t xml:space="preserve">                         </w:t>
      </w:r>
      <w:r w:rsidR="001F518E" w:rsidRPr="00C24069">
        <w:rPr>
          <w:color w:val="auto"/>
          <w:sz w:val="24"/>
          <w:szCs w:val="24"/>
        </w:rPr>
        <w:t>z pomieszczenia</w:t>
      </w:r>
      <w:r w:rsidRPr="00C24069">
        <w:rPr>
          <w:color w:val="auto"/>
          <w:sz w:val="24"/>
          <w:szCs w:val="24"/>
        </w:rPr>
        <w:t xml:space="preserve">, a po zakończeniu </w:t>
      </w:r>
      <w:r w:rsidR="000D2A08" w:rsidRPr="00C24069">
        <w:rPr>
          <w:color w:val="auto"/>
          <w:sz w:val="24"/>
          <w:szCs w:val="24"/>
        </w:rPr>
        <w:t>prac</w:t>
      </w:r>
      <w:r w:rsidRPr="00C24069">
        <w:rPr>
          <w:color w:val="auto"/>
          <w:sz w:val="24"/>
          <w:szCs w:val="24"/>
        </w:rPr>
        <w:t xml:space="preserve"> pom</w:t>
      </w:r>
      <w:r w:rsidR="001F518E" w:rsidRPr="00C24069">
        <w:rPr>
          <w:color w:val="auto"/>
          <w:sz w:val="24"/>
          <w:szCs w:val="24"/>
        </w:rPr>
        <w:t xml:space="preserve">ieszczenia należy uporządkować i wstawić </w:t>
      </w:r>
      <w:r w:rsidR="00754FF7" w:rsidRPr="00C24069">
        <w:rPr>
          <w:color w:val="auto"/>
          <w:sz w:val="24"/>
          <w:szCs w:val="24"/>
        </w:rPr>
        <w:t xml:space="preserve">wyniesiony wcześniej sprzęt i </w:t>
      </w:r>
      <w:r w:rsidR="001F518E" w:rsidRPr="00C24069">
        <w:rPr>
          <w:color w:val="auto"/>
          <w:sz w:val="24"/>
          <w:szCs w:val="24"/>
        </w:rPr>
        <w:t>meble.</w:t>
      </w:r>
    </w:p>
    <w:p w:rsidR="00C24069" w:rsidRDefault="00953DB2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 xml:space="preserve">Wykonawca zobowiązany jest do wykonania prac nie objętych niniejsza umową, jeżeli są one niezbędne ze względu na bezpieczeństwo lub są zabezpieczeniem przed awarią. </w:t>
      </w:r>
    </w:p>
    <w:p w:rsidR="00C24069" w:rsidRDefault="00883E93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color w:val="auto"/>
          <w:sz w:val="24"/>
          <w:szCs w:val="24"/>
        </w:rPr>
        <w:t>Wykonawca zobowiązuje się na własny koszt do wywozu i utylizacji wszelkich odpadów powstałych w trakcie i w związku z realizacją przedmiotu zamówienia</w:t>
      </w:r>
      <w:r w:rsidR="00243AF3">
        <w:rPr>
          <w:color w:val="auto"/>
          <w:sz w:val="24"/>
          <w:szCs w:val="24"/>
        </w:rPr>
        <w:t>.</w:t>
      </w:r>
    </w:p>
    <w:p w:rsidR="00C24069" w:rsidRDefault="00953DB2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 xml:space="preserve">Wykonawca odpowiada za szkody wyrządzone osobom trzecim wynikłe w miejscu prowadzenia prac remontowych. </w:t>
      </w:r>
    </w:p>
    <w:p w:rsidR="00225A7B" w:rsidRDefault="00225A7B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>Prace będą wykonywane w PUP przy jego nieprzerwanej pracy- urząd niewyłączony                            z codziennego funkcjonowania.</w:t>
      </w:r>
    </w:p>
    <w:p w:rsidR="001076AB" w:rsidRDefault="001076AB" w:rsidP="001C1543">
      <w:pPr>
        <w:pStyle w:val="Nagwek1"/>
        <w:ind w:left="0" w:firstLine="0"/>
        <w:jc w:val="both"/>
        <w:rPr>
          <w:sz w:val="24"/>
          <w:szCs w:val="24"/>
        </w:rPr>
      </w:pPr>
    </w:p>
    <w:p w:rsidR="001E3A37" w:rsidRPr="00066C61" w:rsidRDefault="004B0280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§3 </w:t>
      </w:r>
    </w:p>
    <w:p w:rsidR="00066C61" w:rsidRPr="00066C61" w:rsidRDefault="004B0280" w:rsidP="00066C61">
      <w:pPr>
        <w:ind w:left="-15" w:right="2" w:firstLine="0"/>
        <w:rPr>
          <w:sz w:val="24"/>
          <w:szCs w:val="24"/>
        </w:rPr>
      </w:pPr>
      <w:r w:rsidRPr="00066C61">
        <w:rPr>
          <w:sz w:val="24"/>
          <w:szCs w:val="24"/>
        </w:rPr>
        <w:t>1.</w:t>
      </w:r>
      <w:r w:rsidR="00066C61" w:rsidRPr="00066C61">
        <w:rPr>
          <w:rFonts w:eastAsia="Arial"/>
          <w:sz w:val="24"/>
          <w:szCs w:val="24"/>
        </w:rPr>
        <w:t xml:space="preserve"> </w:t>
      </w:r>
      <w:r w:rsidR="00066C61" w:rsidRPr="00066C61">
        <w:rPr>
          <w:sz w:val="24"/>
          <w:szCs w:val="24"/>
        </w:rPr>
        <w:t>Do współpracy w sprawach związanych z wykonaniem umowy upoważnia się:</w:t>
      </w:r>
    </w:p>
    <w:p w:rsidR="00066C61" w:rsidRPr="00066C61" w:rsidRDefault="00066C61" w:rsidP="00066C61">
      <w:pPr>
        <w:ind w:left="284" w:right="2" w:firstLine="0"/>
        <w:rPr>
          <w:sz w:val="24"/>
          <w:szCs w:val="24"/>
        </w:rPr>
      </w:pPr>
      <w:r w:rsidRPr="00EE1237">
        <w:rPr>
          <w:b/>
          <w:sz w:val="24"/>
          <w:szCs w:val="24"/>
        </w:rPr>
        <w:t>a)</w:t>
      </w:r>
      <w:r w:rsidR="00EE1237">
        <w:rPr>
          <w:b/>
          <w:sz w:val="24"/>
          <w:szCs w:val="24"/>
        </w:rPr>
        <w:t xml:space="preserve"> </w:t>
      </w:r>
      <w:r w:rsidRPr="00066C61">
        <w:rPr>
          <w:sz w:val="24"/>
          <w:szCs w:val="24"/>
        </w:rPr>
        <w:t xml:space="preserve">ze strony Zamawiającego: </w:t>
      </w:r>
      <w:r w:rsidR="00754FF7">
        <w:rPr>
          <w:sz w:val="24"/>
          <w:szCs w:val="24"/>
        </w:rPr>
        <w:t>Pan</w:t>
      </w:r>
      <w:r w:rsidR="00705371">
        <w:rPr>
          <w:sz w:val="24"/>
          <w:szCs w:val="24"/>
        </w:rPr>
        <w:t xml:space="preserve"> Krzysztof Kulig</w:t>
      </w:r>
    </w:p>
    <w:p w:rsidR="00CE4C86" w:rsidRDefault="00066C61" w:rsidP="00066C61">
      <w:pPr>
        <w:ind w:left="284" w:right="2" w:firstLine="0"/>
        <w:rPr>
          <w:b/>
          <w:sz w:val="24"/>
          <w:szCs w:val="24"/>
        </w:rPr>
      </w:pPr>
      <w:r w:rsidRPr="00EE1237">
        <w:rPr>
          <w:b/>
          <w:sz w:val="24"/>
          <w:szCs w:val="24"/>
        </w:rPr>
        <w:t>b)</w:t>
      </w:r>
      <w:r w:rsidR="00EE1237">
        <w:rPr>
          <w:b/>
          <w:sz w:val="24"/>
          <w:szCs w:val="24"/>
        </w:rPr>
        <w:t xml:space="preserve"> </w:t>
      </w:r>
      <w:r w:rsidRPr="00066C61">
        <w:rPr>
          <w:sz w:val="24"/>
          <w:szCs w:val="24"/>
        </w:rPr>
        <w:t>ze strony Wykonawcy:</w:t>
      </w:r>
      <w:r w:rsidR="00F25BB6">
        <w:rPr>
          <w:sz w:val="24"/>
          <w:szCs w:val="24"/>
        </w:rPr>
        <w:t xml:space="preserve"> </w:t>
      </w:r>
      <w:r w:rsidR="00B7051B">
        <w:rPr>
          <w:sz w:val="24"/>
          <w:szCs w:val="24"/>
        </w:rPr>
        <w:t>osoba</w:t>
      </w:r>
      <w:r w:rsidR="00B7051B" w:rsidRPr="00B7051B">
        <w:rPr>
          <w:sz w:val="24"/>
          <w:szCs w:val="24"/>
        </w:rPr>
        <w:t xml:space="preserve"> posiadającą certyfikat </w:t>
      </w:r>
      <w:proofErr w:type="spellStart"/>
      <w:r w:rsidR="00B7051B" w:rsidRPr="00B7051B">
        <w:rPr>
          <w:sz w:val="24"/>
          <w:szCs w:val="24"/>
        </w:rPr>
        <w:t>Slican</w:t>
      </w:r>
      <w:proofErr w:type="spellEnd"/>
      <w:r w:rsidR="00B7051B" w:rsidRPr="00B7051B">
        <w:rPr>
          <w:sz w:val="24"/>
          <w:szCs w:val="24"/>
        </w:rPr>
        <w:t xml:space="preserve"> potwierdzający umiejętności </w:t>
      </w:r>
      <w:r w:rsidR="00EE1237">
        <w:rPr>
          <w:sz w:val="24"/>
          <w:szCs w:val="24"/>
        </w:rPr>
        <w:t xml:space="preserve">                       </w:t>
      </w:r>
      <w:r w:rsidR="00B7051B" w:rsidRPr="00B7051B">
        <w:rPr>
          <w:sz w:val="24"/>
          <w:szCs w:val="24"/>
        </w:rPr>
        <w:t xml:space="preserve">z zakresu: budowy i instalowania, programowania, administrowania i zarządzania oraz serwisowania systemów telefonii opartych o centralę </w:t>
      </w:r>
      <w:proofErr w:type="spellStart"/>
      <w:r w:rsidR="00B7051B" w:rsidRPr="00B7051B">
        <w:rPr>
          <w:sz w:val="24"/>
          <w:szCs w:val="24"/>
        </w:rPr>
        <w:t>Slican</w:t>
      </w:r>
      <w:proofErr w:type="spellEnd"/>
      <w:r w:rsidR="00CE4C86">
        <w:rPr>
          <w:b/>
          <w:sz w:val="24"/>
          <w:szCs w:val="24"/>
        </w:rPr>
        <w:t>………………………</w:t>
      </w:r>
      <w:r w:rsidR="00EE1237">
        <w:rPr>
          <w:b/>
          <w:sz w:val="24"/>
          <w:szCs w:val="24"/>
        </w:rPr>
        <w:t>………………..</w:t>
      </w:r>
    </w:p>
    <w:p w:rsidR="00EE1237" w:rsidRDefault="00B7051B" w:rsidP="00EE1237">
      <w:pPr>
        <w:ind w:left="284" w:right="2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c) </w:t>
      </w:r>
      <w:r w:rsidRPr="00B7051B">
        <w:rPr>
          <w:sz w:val="24"/>
          <w:szCs w:val="24"/>
        </w:rPr>
        <w:t>ze strony Wykonawcy:</w:t>
      </w:r>
      <w:r w:rsidRPr="00B7051B">
        <w:rPr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>osoba posiadająca</w:t>
      </w:r>
      <w:r w:rsidRPr="00B7051B">
        <w:rPr>
          <w:sz w:val="24"/>
          <w:szCs w:val="24"/>
        </w:rPr>
        <w:t xml:space="preserve"> świadectwo wydane przez uprawnioną komisję  zaświadczające, że posiada odpowiednie kwalifikacje typu G1 „D” oraz typu G1 „E”</w:t>
      </w:r>
      <w:r>
        <w:rPr>
          <w:sz w:val="24"/>
          <w:szCs w:val="24"/>
        </w:rPr>
        <w:t xml:space="preserve">.  </w:t>
      </w:r>
    </w:p>
    <w:p w:rsidR="00EE1237" w:rsidRDefault="00EE1237" w:rsidP="00B7051B">
      <w:pPr>
        <w:ind w:left="284" w:right="2" w:firstLine="0"/>
        <w:rPr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</w:t>
      </w:r>
      <w:r w:rsidRPr="00EE1237">
        <w:rPr>
          <w:b/>
          <w:sz w:val="24"/>
          <w:szCs w:val="24"/>
        </w:rPr>
        <w:t>………………………</w:t>
      </w:r>
      <w:r w:rsidR="00B7051B" w:rsidRPr="00EE1237">
        <w:rPr>
          <w:b/>
          <w:sz w:val="24"/>
          <w:szCs w:val="24"/>
        </w:rPr>
        <w:t xml:space="preserve">   </w:t>
      </w:r>
      <w:r w:rsidR="00B7051B" w:rsidRPr="00EE1237">
        <w:rPr>
          <w:sz w:val="24"/>
          <w:szCs w:val="24"/>
        </w:rPr>
        <w:t xml:space="preserve"> </w:t>
      </w:r>
      <w:r w:rsidR="00B7051B">
        <w:rPr>
          <w:sz w:val="24"/>
          <w:szCs w:val="24"/>
        </w:rPr>
        <w:t xml:space="preserve">                   </w:t>
      </w:r>
    </w:p>
    <w:p w:rsidR="00066C61" w:rsidRPr="00B7051B" w:rsidRDefault="00EE1237" w:rsidP="00B7051B">
      <w:pPr>
        <w:ind w:left="284" w:right="2" w:firstLine="0"/>
        <w:rPr>
          <w:sz w:val="24"/>
          <w:szCs w:val="24"/>
        </w:rPr>
      </w:pPr>
      <w:r w:rsidRPr="00EE1237">
        <w:rPr>
          <w:b/>
          <w:sz w:val="24"/>
          <w:szCs w:val="24"/>
        </w:rPr>
        <w:t>d)</w:t>
      </w:r>
      <w:r>
        <w:rPr>
          <w:sz w:val="24"/>
          <w:szCs w:val="24"/>
        </w:rPr>
        <w:t xml:space="preserve"> </w:t>
      </w:r>
      <w:r w:rsidR="00B7051B" w:rsidRPr="00B7051B">
        <w:rPr>
          <w:sz w:val="24"/>
          <w:szCs w:val="24"/>
        </w:rPr>
        <w:t>W przypadku wystąpienia sytuacji niezależnych od Wykonawcy i niemożliwych do przewidzenia (np. choroba ww. osób lub inne niep</w:t>
      </w:r>
      <w:r w:rsidR="00B7051B">
        <w:rPr>
          <w:sz w:val="24"/>
          <w:szCs w:val="24"/>
        </w:rPr>
        <w:t xml:space="preserve">rzewidywalne zdarzenia losowe), </w:t>
      </w:r>
      <w:r w:rsidR="00B7051B" w:rsidRPr="00B7051B">
        <w:rPr>
          <w:sz w:val="24"/>
          <w:szCs w:val="24"/>
        </w:rPr>
        <w:t>wymagane jest zapewnienie osób zastępujących (</w:t>
      </w:r>
      <w:r w:rsidR="00495A70" w:rsidRPr="00495A70">
        <w:rPr>
          <w:sz w:val="24"/>
          <w:szCs w:val="24"/>
        </w:rPr>
        <w:t>o takich samych kwalifikacjach tj. posiadają</w:t>
      </w:r>
      <w:r w:rsidR="00495A70">
        <w:rPr>
          <w:sz w:val="24"/>
          <w:szCs w:val="24"/>
        </w:rPr>
        <w:t>cych</w:t>
      </w:r>
      <w:r w:rsidR="00B63BE3">
        <w:rPr>
          <w:sz w:val="24"/>
          <w:szCs w:val="24"/>
        </w:rPr>
        <w:t xml:space="preserve"> ww. certyfikat</w:t>
      </w:r>
      <w:bookmarkStart w:id="0" w:name="_GoBack"/>
      <w:bookmarkEnd w:id="0"/>
      <w:r w:rsidR="00495A70" w:rsidRPr="00495A70">
        <w:rPr>
          <w:sz w:val="24"/>
          <w:szCs w:val="24"/>
        </w:rPr>
        <w:t xml:space="preserve"> i świadectwo</w:t>
      </w:r>
      <w:r w:rsidR="00B7051B">
        <w:rPr>
          <w:sz w:val="24"/>
          <w:szCs w:val="24"/>
        </w:rPr>
        <w:t>)</w:t>
      </w:r>
    </w:p>
    <w:p w:rsidR="00066C61" w:rsidRDefault="00066C61" w:rsidP="00066C61">
      <w:pPr>
        <w:ind w:left="-15" w:right="2" w:firstLine="0"/>
        <w:rPr>
          <w:sz w:val="24"/>
          <w:szCs w:val="24"/>
        </w:rPr>
      </w:pPr>
      <w:r w:rsidRPr="00066C61">
        <w:rPr>
          <w:b/>
          <w:sz w:val="24"/>
          <w:szCs w:val="24"/>
        </w:rPr>
        <w:t>2.</w:t>
      </w:r>
      <w:r w:rsidRPr="00066C61">
        <w:rPr>
          <w:sz w:val="24"/>
          <w:szCs w:val="24"/>
        </w:rPr>
        <w:t xml:space="preserve"> Zamiana osób, o których mowa w ust. 1 następuje poprzez pisemne powiadomienie.</w:t>
      </w:r>
    </w:p>
    <w:p w:rsidR="00757D62" w:rsidRPr="00066C61" w:rsidRDefault="00757D62" w:rsidP="00066C61">
      <w:pPr>
        <w:ind w:left="-15" w:right="2" w:firstLine="0"/>
        <w:rPr>
          <w:sz w:val="24"/>
          <w:szCs w:val="24"/>
        </w:rPr>
      </w:pP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§4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czasie realizacji </w:t>
      </w:r>
      <w:r w:rsidR="00066C61" w:rsidRPr="00066C61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Wykonawca będzie utrzymywał </w:t>
      </w:r>
      <w:r w:rsidR="00EE30DA">
        <w:rPr>
          <w:sz w:val="24"/>
          <w:szCs w:val="24"/>
        </w:rPr>
        <w:t>miejsce</w:t>
      </w:r>
      <w:r w:rsidR="00824892">
        <w:rPr>
          <w:sz w:val="24"/>
          <w:szCs w:val="24"/>
        </w:rPr>
        <w:t xml:space="preserve"> prowadzenia prac remontowych</w:t>
      </w:r>
      <w:r w:rsidR="00EE30DA">
        <w:rPr>
          <w:sz w:val="24"/>
          <w:szCs w:val="24"/>
        </w:rPr>
        <w:t xml:space="preserve"> </w:t>
      </w:r>
      <w:r w:rsidRPr="00066C61">
        <w:rPr>
          <w:sz w:val="24"/>
          <w:szCs w:val="24"/>
        </w:rPr>
        <w:t xml:space="preserve">w stanie wolnym od przeszkód komunikacyjnych oraz będzie usuwał na bieżąco wszelkie zbędne materiały, odpady i śmieci.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>Wykonawca zapewni właściwą organizację i koordynację</w:t>
      </w:r>
      <w:r w:rsidR="00EE30DA">
        <w:rPr>
          <w:sz w:val="24"/>
          <w:szCs w:val="24"/>
        </w:rPr>
        <w:t xml:space="preserve"> prac wchodzących</w:t>
      </w:r>
      <w:r w:rsidRPr="00066C61">
        <w:rPr>
          <w:sz w:val="24"/>
          <w:szCs w:val="24"/>
        </w:rPr>
        <w:t xml:space="preserve"> w zakres przedmiotu zamówienia.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§5 </w:t>
      </w:r>
    </w:p>
    <w:p w:rsidR="001E3A37" w:rsidRPr="00ED276A" w:rsidRDefault="004B0280">
      <w:pPr>
        <w:numPr>
          <w:ilvl w:val="0"/>
          <w:numId w:val="5"/>
        </w:numPr>
        <w:ind w:right="2" w:hanging="360"/>
        <w:rPr>
          <w:color w:val="000000" w:themeColor="text1"/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 xml:space="preserve">Wykonawca zobowiązuje się wykonać przedmiot zamówienia zgodnie  z </w:t>
      </w:r>
      <w:r w:rsidR="00066C61" w:rsidRPr="00ED276A">
        <w:rPr>
          <w:color w:val="000000" w:themeColor="text1"/>
          <w:sz w:val="24"/>
          <w:szCs w:val="24"/>
        </w:rPr>
        <w:t>opisem przedmiotu zamówienia.</w:t>
      </w:r>
    </w:p>
    <w:p w:rsidR="001E3A37" w:rsidRPr="00066C61" w:rsidRDefault="004B0280">
      <w:pPr>
        <w:numPr>
          <w:ilvl w:val="0"/>
          <w:numId w:val="5"/>
        </w:numPr>
        <w:ind w:right="2" w:hanging="360"/>
        <w:rPr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>Na żądanie Zamawiającego Wykonawca zobowiązany jest dostarczyć faktury</w:t>
      </w:r>
      <w:r w:rsidR="00953DB2">
        <w:rPr>
          <w:color w:val="000000" w:themeColor="text1"/>
          <w:sz w:val="24"/>
          <w:szCs w:val="24"/>
        </w:rPr>
        <w:t>/ rachu</w:t>
      </w:r>
      <w:r w:rsidR="000C708E">
        <w:rPr>
          <w:color w:val="000000" w:themeColor="text1"/>
          <w:sz w:val="24"/>
          <w:szCs w:val="24"/>
        </w:rPr>
        <w:t>nki</w:t>
      </w:r>
      <w:r w:rsidRPr="00ED276A">
        <w:rPr>
          <w:color w:val="000000" w:themeColor="text1"/>
          <w:sz w:val="24"/>
          <w:szCs w:val="24"/>
        </w:rPr>
        <w:t xml:space="preserve"> zakupu na materiały</w:t>
      </w:r>
      <w:r w:rsidR="00754FF7">
        <w:rPr>
          <w:color w:val="000000" w:themeColor="text1"/>
          <w:sz w:val="24"/>
          <w:szCs w:val="24"/>
        </w:rPr>
        <w:t xml:space="preserve"> jakie zostały wykorzystane </w:t>
      </w:r>
      <w:r w:rsidRPr="00ED276A">
        <w:rPr>
          <w:color w:val="000000" w:themeColor="text1"/>
          <w:sz w:val="24"/>
          <w:szCs w:val="24"/>
        </w:rPr>
        <w:t>w celu wykonania przedmiotu zamówienia</w:t>
      </w:r>
      <w:r w:rsidRPr="00066C61">
        <w:rPr>
          <w:sz w:val="24"/>
          <w:szCs w:val="24"/>
        </w:rPr>
        <w:t xml:space="preserve">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lastRenderedPageBreak/>
        <w:t xml:space="preserve">§6 </w:t>
      </w:r>
    </w:p>
    <w:p w:rsidR="00821B27" w:rsidRDefault="00066C61" w:rsidP="004D5D6E">
      <w:pPr>
        <w:spacing w:after="0" w:line="240" w:lineRule="auto"/>
        <w:ind w:left="284" w:hanging="284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1. Za wykonanie przedmiotu umowy określonego w § 1</w:t>
      </w:r>
      <w:r w:rsidR="00ED276A">
        <w:rPr>
          <w:color w:val="auto"/>
          <w:sz w:val="24"/>
          <w:szCs w:val="24"/>
        </w:rPr>
        <w:t xml:space="preserve"> ust. 1</w:t>
      </w:r>
      <w:r w:rsidRPr="00066C61">
        <w:rPr>
          <w:color w:val="auto"/>
          <w:sz w:val="24"/>
          <w:szCs w:val="24"/>
        </w:rPr>
        <w:t xml:space="preserve"> Wykonawcy</w:t>
      </w:r>
      <w:r w:rsidR="00166065">
        <w:rPr>
          <w:color w:val="auto"/>
          <w:sz w:val="24"/>
          <w:szCs w:val="24"/>
        </w:rPr>
        <w:t xml:space="preserve"> przysługuje wynagrodzenie w łącznej kwocie: </w:t>
      </w:r>
      <w:r w:rsidRPr="00066C61">
        <w:rPr>
          <w:color w:val="auto"/>
          <w:sz w:val="24"/>
          <w:szCs w:val="24"/>
        </w:rPr>
        <w:t>brutto</w:t>
      </w:r>
      <w:r w:rsidR="00F25BB6">
        <w:rPr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………………………………………………</w:t>
      </w:r>
      <w:r w:rsidR="00821B27" w:rsidRPr="00821B27">
        <w:rPr>
          <w:b/>
          <w:color w:val="auto"/>
          <w:sz w:val="24"/>
          <w:szCs w:val="24"/>
        </w:rPr>
        <w:t xml:space="preserve"> </w:t>
      </w:r>
      <w:r w:rsidRPr="00821B27">
        <w:rPr>
          <w:b/>
          <w:color w:val="auto"/>
          <w:sz w:val="24"/>
          <w:szCs w:val="24"/>
        </w:rPr>
        <w:t>zł</w:t>
      </w:r>
      <w:r w:rsidR="00ED276A">
        <w:rPr>
          <w:color w:val="auto"/>
          <w:sz w:val="24"/>
          <w:szCs w:val="24"/>
        </w:rPr>
        <w:t xml:space="preserve"> </w:t>
      </w:r>
      <w:r w:rsidR="00A104F9">
        <w:rPr>
          <w:color w:val="auto"/>
          <w:sz w:val="24"/>
          <w:szCs w:val="24"/>
        </w:rPr>
        <w:t xml:space="preserve">   </w:t>
      </w:r>
    </w:p>
    <w:p w:rsidR="00ED276A" w:rsidRPr="00821B27" w:rsidRDefault="00821B27" w:rsidP="004D5D6E">
      <w:pPr>
        <w:spacing w:after="0" w:line="240" w:lineRule="auto"/>
        <w:ind w:left="284" w:hanging="284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(słownie: </w:t>
      </w:r>
      <w:r w:rsidR="001076AB">
        <w:rPr>
          <w:b/>
          <w:color w:val="auto"/>
          <w:sz w:val="24"/>
          <w:szCs w:val="24"/>
        </w:rPr>
        <w:t>……………………………………………………….</w:t>
      </w:r>
      <w:r w:rsidR="003F338D">
        <w:rPr>
          <w:b/>
          <w:color w:val="auto"/>
          <w:sz w:val="24"/>
          <w:szCs w:val="24"/>
        </w:rPr>
        <w:t>)</w:t>
      </w:r>
    </w:p>
    <w:p w:rsidR="00066C61" w:rsidRPr="00066C61" w:rsidRDefault="004D5D6E" w:rsidP="00ED276A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066C61" w:rsidRPr="00066C61">
        <w:rPr>
          <w:color w:val="auto"/>
          <w:sz w:val="24"/>
          <w:szCs w:val="24"/>
        </w:rPr>
        <w:t>w tym:</w:t>
      </w:r>
    </w:p>
    <w:p w:rsidR="00821B27" w:rsidRDefault="00E4308B" w:rsidP="00E67FEC">
      <w:pPr>
        <w:spacing w:after="0" w:line="240" w:lineRule="auto"/>
        <w:ind w:left="0"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a. </w:t>
      </w:r>
      <w:r w:rsidR="00066C61" w:rsidRPr="00066C61">
        <w:rPr>
          <w:color w:val="auto"/>
          <w:sz w:val="24"/>
          <w:szCs w:val="24"/>
        </w:rPr>
        <w:t>podate</w:t>
      </w:r>
      <w:r w:rsidR="0099526E">
        <w:rPr>
          <w:color w:val="auto"/>
          <w:sz w:val="24"/>
          <w:szCs w:val="24"/>
        </w:rPr>
        <w:t>k VAT w wysokości</w:t>
      </w:r>
      <w:r w:rsidR="00821B27">
        <w:rPr>
          <w:color w:val="auto"/>
          <w:sz w:val="24"/>
          <w:szCs w:val="24"/>
        </w:rPr>
        <w:t xml:space="preserve">: </w:t>
      </w:r>
      <w:r w:rsidR="001076AB">
        <w:rPr>
          <w:b/>
          <w:color w:val="auto"/>
          <w:sz w:val="24"/>
          <w:szCs w:val="24"/>
        </w:rPr>
        <w:t>…………………………</w:t>
      </w:r>
      <w:r w:rsidR="00821B27">
        <w:rPr>
          <w:color w:val="auto"/>
          <w:sz w:val="24"/>
          <w:szCs w:val="24"/>
        </w:rPr>
        <w:t xml:space="preserve"> zł</w:t>
      </w:r>
      <w:r w:rsidR="00066C61" w:rsidRPr="00066C61">
        <w:rPr>
          <w:color w:val="auto"/>
          <w:sz w:val="24"/>
          <w:szCs w:val="24"/>
        </w:rPr>
        <w:t xml:space="preserve"> </w:t>
      </w:r>
    </w:p>
    <w:p w:rsidR="00066C61" w:rsidRPr="00066C61" w:rsidRDefault="00066C61" w:rsidP="00E67FEC">
      <w:pPr>
        <w:spacing w:after="0" w:line="240" w:lineRule="auto"/>
        <w:ind w:left="0" w:firstLine="567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(słownie</w:t>
      </w:r>
      <w:r w:rsidRPr="00821B27">
        <w:rPr>
          <w:color w:val="auto"/>
          <w:sz w:val="24"/>
          <w:szCs w:val="24"/>
        </w:rPr>
        <w:t>:</w:t>
      </w:r>
      <w:r w:rsidR="00821B27" w:rsidRPr="00821B27">
        <w:rPr>
          <w:b/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…………………………………………………</w:t>
      </w:r>
      <w:r w:rsidRPr="00066C61">
        <w:rPr>
          <w:color w:val="auto"/>
          <w:sz w:val="24"/>
          <w:szCs w:val="24"/>
        </w:rPr>
        <w:t>)</w:t>
      </w:r>
    </w:p>
    <w:p w:rsidR="00166065" w:rsidRPr="00066C61" w:rsidRDefault="00E4308B" w:rsidP="00D01BB1">
      <w:pPr>
        <w:spacing w:after="0" w:line="240" w:lineRule="auto"/>
        <w:ind w:left="426" w:firstLine="14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b. </w:t>
      </w:r>
      <w:r w:rsidR="00066C61" w:rsidRPr="00066C61">
        <w:rPr>
          <w:color w:val="auto"/>
          <w:sz w:val="24"/>
          <w:szCs w:val="24"/>
        </w:rPr>
        <w:t>kwo</w:t>
      </w:r>
      <w:r w:rsidR="0099526E">
        <w:rPr>
          <w:color w:val="auto"/>
          <w:sz w:val="24"/>
          <w:szCs w:val="24"/>
        </w:rPr>
        <w:t xml:space="preserve">ta netto </w:t>
      </w:r>
      <w:r w:rsidR="00066C61" w:rsidRPr="00066C61">
        <w:rPr>
          <w:color w:val="auto"/>
          <w:sz w:val="24"/>
          <w:szCs w:val="24"/>
        </w:rPr>
        <w:t>wynosi</w:t>
      </w:r>
      <w:r w:rsidR="00572A65">
        <w:rPr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</w:t>
      </w:r>
      <w:r w:rsidR="00572A65" w:rsidRPr="00572A65">
        <w:rPr>
          <w:b/>
          <w:color w:val="auto"/>
          <w:sz w:val="24"/>
          <w:szCs w:val="24"/>
        </w:rPr>
        <w:t xml:space="preserve"> zł</w:t>
      </w:r>
      <w:r w:rsidR="00572A65" w:rsidRPr="00066C61">
        <w:rPr>
          <w:color w:val="auto"/>
          <w:sz w:val="24"/>
          <w:szCs w:val="24"/>
        </w:rPr>
        <w:t xml:space="preserve"> </w:t>
      </w:r>
      <w:r w:rsidR="00066C61" w:rsidRPr="00066C61">
        <w:rPr>
          <w:color w:val="auto"/>
          <w:sz w:val="24"/>
          <w:szCs w:val="24"/>
        </w:rPr>
        <w:t>(słown</w:t>
      </w:r>
      <w:r w:rsidR="0099526E">
        <w:rPr>
          <w:color w:val="auto"/>
          <w:sz w:val="24"/>
          <w:szCs w:val="24"/>
        </w:rPr>
        <w:t>ie:</w:t>
      </w:r>
      <w:r w:rsidR="00572A65">
        <w:rPr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……………………………….</w:t>
      </w:r>
      <w:r>
        <w:rPr>
          <w:color w:val="auto"/>
          <w:sz w:val="24"/>
          <w:szCs w:val="24"/>
        </w:rPr>
        <w:t xml:space="preserve">),     </w:t>
      </w:r>
      <w:r w:rsidR="00D01BB1">
        <w:rPr>
          <w:color w:val="auto"/>
          <w:sz w:val="24"/>
          <w:szCs w:val="24"/>
        </w:rPr>
        <w:t xml:space="preserve">   </w:t>
      </w:r>
      <w:r w:rsidR="00166065">
        <w:rPr>
          <w:color w:val="auto"/>
          <w:sz w:val="24"/>
          <w:szCs w:val="24"/>
        </w:rPr>
        <w:t>zgodnej z ofertą Wykonawcy stanowiącej załącznik nr 3.</w:t>
      </w:r>
    </w:p>
    <w:p w:rsidR="00572A65" w:rsidRPr="00572A65" w:rsidRDefault="0099526E" w:rsidP="00572A65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 w:rsidR="00E4308B">
        <w:rPr>
          <w:color w:val="auto"/>
          <w:sz w:val="24"/>
          <w:szCs w:val="24"/>
        </w:rPr>
        <w:t xml:space="preserve"> </w:t>
      </w:r>
      <w:r w:rsidR="00572A65" w:rsidRPr="00572A65">
        <w:rPr>
          <w:color w:val="auto"/>
          <w:sz w:val="24"/>
          <w:szCs w:val="24"/>
        </w:rPr>
        <w:t>Zapłata należności nastąpi przelewem na konto Wykonawcy</w:t>
      </w:r>
      <w:r w:rsidR="00E4308B">
        <w:rPr>
          <w:color w:val="auto"/>
          <w:sz w:val="24"/>
          <w:szCs w:val="24"/>
        </w:rPr>
        <w:t xml:space="preserve">                                                                </w:t>
      </w:r>
      <w:r w:rsidR="00572A65" w:rsidRPr="00572A65">
        <w:rPr>
          <w:color w:val="auto"/>
          <w:sz w:val="24"/>
          <w:szCs w:val="24"/>
        </w:rPr>
        <w:t xml:space="preserve"> nr:</w:t>
      </w:r>
      <w:r w:rsidR="00572A65">
        <w:rPr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………………………………</w:t>
      </w:r>
      <w:r w:rsidR="00572A65" w:rsidRPr="00572A65">
        <w:rPr>
          <w:b/>
          <w:color w:val="auto"/>
          <w:sz w:val="24"/>
          <w:szCs w:val="24"/>
        </w:rPr>
        <w:t xml:space="preserve"> </w:t>
      </w:r>
      <w:r w:rsidR="00572A65" w:rsidRPr="00572A65">
        <w:rPr>
          <w:color w:val="auto"/>
          <w:sz w:val="24"/>
          <w:szCs w:val="24"/>
        </w:rPr>
        <w:t xml:space="preserve">prowadzone przez </w:t>
      </w:r>
      <w:r w:rsidR="001076AB">
        <w:rPr>
          <w:b/>
          <w:color w:val="auto"/>
          <w:sz w:val="24"/>
          <w:szCs w:val="24"/>
        </w:rPr>
        <w:t>………………………….</w:t>
      </w:r>
      <w:r w:rsidR="00572A65" w:rsidRPr="00572A65">
        <w:rPr>
          <w:color w:val="auto"/>
          <w:sz w:val="24"/>
          <w:szCs w:val="24"/>
        </w:rPr>
        <w:t xml:space="preserve"> w ciągu 14 dni od dnia otrzymania faktury za zrealizowanie  przedmiotu umowy.</w:t>
      </w:r>
    </w:p>
    <w:p w:rsidR="00066C61" w:rsidRPr="00066C61" w:rsidRDefault="00166065" w:rsidP="00166065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 </w:t>
      </w:r>
      <w:r w:rsidR="00066C61" w:rsidRPr="00066C61">
        <w:rPr>
          <w:color w:val="auto"/>
          <w:sz w:val="24"/>
          <w:szCs w:val="24"/>
        </w:rPr>
        <w:t>Za dzień zapłaty uważa się dzień obciążenia rachunku Zamawiającego.</w:t>
      </w:r>
    </w:p>
    <w:p w:rsidR="00066C61" w:rsidRPr="00066C61" w:rsidRDefault="00166065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066C61" w:rsidRPr="00066C61">
        <w:rPr>
          <w:color w:val="auto"/>
          <w:sz w:val="24"/>
          <w:szCs w:val="24"/>
        </w:rPr>
        <w:t>. Podstawą wystawienia faktury przez Wykonawcę będzie protokół odbioru</w:t>
      </w:r>
      <w:r w:rsidR="000C708E">
        <w:rPr>
          <w:color w:val="auto"/>
          <w:sz w:val="24"/>
          <w:szCs w:val="24"/>
        </w:rPr>
        <w:t xml:space="preserve"> końcowego</w:t>
      </w:r>
      <w:r w:rsidR="00066C61" w:rsidRPr="00066C61">
        <w:rPr>
          <w:color w:val="auto"/>
          <w:sz w:val="24"/>
          <w:szCs w:val="24"/>
        </w:rPr>
        <w:t xml:space="preserve"> podpisany przez strony.</w:t>
      </w:r>
    </w:p>
    <w:p w:rsidR="00066C61" w:rsidRPr="00066C61" w:rsidRDefault="00166065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066C61" w:rsidRPr="00066C61">
        <w:rPr>
          <w:color w:val="auto"/>
          <w:sz w:val="24"/>
          <w:szCs w:val="24"/>
        </w:rPr>
        <w:t>. Zamawiający nie jest płatnikiem podatku VAT, upoważnia W</w:t>
      </w:r>
      <w:r w:rsidR="00953DB2">
        <w:rPr>
          <w:color w:val="auto"/>
          <w:sz w:val="24"/>
          <w:szCs w:val="24"/>
        </w:rPr>
        <w:t xml:space="preserve">ykonawcę do wystawiania faktury/ rachunku </w:t>
      </w:r>
      <w:r w:rsidR="00066C61" w:rsidRPr="00066C61">
        <w:rPr>
          <w:color w:val="auto"/>
          <w:sz w:val="24"/>
          <w:szCs w:val="24"/>
        </w:rPr>
        <w:t>bez jego podpisu.</w:t>
      </w:r>
    </w:p>
    <w:p w:rsidR="00066C61" w:rsidRPr="00066C61" w:rsidRDefault="00166065" w:rsidP="00066C61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</w:t>
      </w:r>
      <w:r w:rsidR="00066C61" w:rsidRPr="00066C61">
        <w:rPr>
          <w:color w:val="auto"/>
          <w:sz w:val="24"/>
          <w:szCs w:val="24"/>
        </w:rPr>
        <w:t xml:space="preserve">. Nr  NIP Zamawiającego: </w:t>
      </w:r>
      <w:r w:rsidR="001076AB">
        <w:rPr>
          <w:color w:val="auto"/>
          <w:sz w:val="24"/>
          <w:szCs w:val="24"/>
        </w:rPr>
        <w:t>……………………………</w:t>
      </w:r>
    </w:p>
    <w:p w:rsidR="00CF6B4B" w:rsidRDefault="00166065" w:rsidP="00CF6B4B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 w:rsidR="00066C61" w:rsidRPr="00066C61">
        <w:rPr>
          <w:color w:val="auto"/>
          <w:sz w:val="24"/>
          <w:szCs w:val="24"/>
        </w:rPr>
        <w:t xml:space="preserve">. Nr NIP Wykonawcy:  </w:t>
      </w:r>
      <w:r w:rsidR="001076AB">
        <w:rPr>
          <w:color w:val="auto"/>
          <w:sz w:val="24"/>
          <w:szCs w:val="24"/>
        </w:rPr>
        <w:t>……………….………………</w:t>
      </w:r>
    </w:p>
    <w:p w:rsidR="001E3A37" w:rsidRPr="00CF6B4B" w:rsidRDefault="004B0280" w:rsidP="00CF6B4B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10596E" w:rsidRDefault="00CF6B4B" w:rsidP="00A23DBF">
      <w:pPr>
        <w:pStyle w:val="Nagwek1"/>
        <w:rPr>
          <w:color w:val="auto"/>
          <w:sz w:val="24"/>
          <w:szCs w:val="24"/>
        </w:rPr>
      </w:pPr>
      <w:r w:rsidRPr="0010596E">
        <w:rPr>
          <w:color w:val="auto"/>
          <w:sz w:val="24"/>
          <w:szCs w:val="24"/>
        </w:rPr>
        <w:t>§7</w:t>
      </w:r>
      <w:r w:rsidR="004B0280" w:rsidRPr="0010596E">
        <w:rPr>
          <w:color w:val="auto"/>
          <w:sz w:val="24"/>
          <w:szCs w:val="24"/>
        </w:rPr>
        <w:t xml:space="preserve"> </w:t>
      </w:r>
    </w:p>
    <w:p w:rsidR="00243AF3" w:rsidRPr="00243AF3" w:rsidRDefault="00243AF3" w:rsidP="00243AF3">
      <w:pPr>
        <w:rPr>
          <w:color w:val="FFC000"/>
        </w:rPr>
      </w:pPr>
    </w:p>
    <w:p w:rsidR="00243AF3" w:rsidRPr="00D67D07" w:rsidRDefault="00705371" w:rsidP="00D67D07">
      <w:pPr>
        <w:numPr>
          <w:ilvl w:val="0"/>
          <w:numId w:val="7"/>
        </w:numPr>
        <w:ind w:left="360"/>
        <w:rPr>
          <w:color w:val="auto"/>
          <w:sz w:val="24"/>
          <w:szCs w:val="24"/>
        </w:rPr>
      </w:pPr>
      <w:r w:rsidRPr="0010596E">
        <w:rPr>
          <w:color w:val="auto"/>
          <w:sz w:val="24"/>
          <w:szCs w:val="24"/>
        </w:rPr>
        <w:t>Odbiór końcowy przedmiotu zamówienia nastąpi po pisemnym zawiadomieniu Zamawiającego przez Wykonawcę o gotowości do odbioru przedmiotu zamówienia. Odbiór nastąpi komisyjnie. Komisję powoła Zamawiający.</w:t>
      </w:r>
    </w:p>
    <w:p w:rsidR="00705371" w:rsidRPr="00A53A4E" w:rsidRDefault="00D67D07" w:rsidP="00D67D07">
      <w:pPr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</w:t>
      </w:r>
      <w:r w:rsidR="00243AF3" w:rsidRPr="0010596E">
        <w:rPr>
          <w:color w:val="auto"/>
          <w:sz w:val="24"/>
          <w:szCs w:val="24"/>
        </w:rPr>
        <w:t xml:space="preserve">. </w:t>
      </w:r>
      <w:r w:rsidR="00705371" w:rsidRPr="0010596E">
        <w:rPr>
          <w:color w:val="auto"/>
          <w:sz w:val="24"/>
          <w:szCs w:val="24"/>
        </w:rPr>
        <w:t>Przed przystąpieniem do odbioru końcowego robót Wykonawca przekaże Zamawiają</w:t>
      </w:r>
      <w:r w:rsidR="00705371" w:rsidRPr="0010596E">
        <w:rPr>
          <w:color w:val="auto"/>
          <w:sz w:val="24"/>
          <w:szCs w:val="24"/>
        </w:rPr>
        <w:softHyphen/>
        <w:t>cemu dokumentację powykonawczą w dwóch egzemplarzach.</w:t>
      </w:r>
    </w:p>
    <w:p w:rsidR="001E3A37" w:rsidRPr="0010596E" w:rsidRDefault="00D67D07" w:rsidP="00D67D07">
      <w:pPr>
        <w:ind w:left="142" w:right="2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 </w:t>
      </w:r>
      <w:r w:rsidR="004B0280" w:rsidRPr="0010596E">
        <w:rPr>
          <w:color w:val="auto"/>
          <w:sz w:val="24"/>
          <w:szCs w:val="24"/>
        </w:rPr>
        <w:t xml:space="preserve">Jeżeli w toku czynności odbioru końcowego zostaną stwierdzone wady: </w:t>
      </w:r>
    </w:p>
    <w:p w:rsidR="001E3A37" w:rsidRPr="0010596E" w:rsidRDefault="004B0280" w:rsidP="00E67FEC">
      <w:pPr>
        <w:pStyle w:val="Akapitzlist"/>
        <w:numPr>
          <w:ilvl w:val="0"/>
          <w:numId w:val="22"/>
        </w:numPr>
        <w:ind w:left="851" w:right="2" w:hanging="284"/>
        <w:rPr>
          <w:color w:val="auto"/>
          <w:sz w:val="24"/>
          <w:szCs w:val="24"/>
        </w:rPr>
      </w:pPr>
      <w:r w:rsidRPr="0010596E">
        <w:rPr>
          <w:color w:val="auto"/>
          <w:sz w:val="24"/>
          <w:szCs w:val="24"/>
        </w:rPr>
        <w:t xml:space="preserve">nadające się do usunięcia - Zamawiający może odmówić odbioru do czasu usunięcia wad,  </w:t>
      </w:r>
    </w:p>
    <w:p w:rsidR="001E3A37" w:rsidRPr="0010596E" w:rsidRDefault="003D781E" w:rsidP="003D781E">
      <w:pPr>
        <w:ind w:right="2"/>
        <w:rPr>
          <w:color w:val="auto"/>
          <w:sz w:val="24"/>
          <w:szCs w:val="24"/>
        </w:rPr>
      </w:pPr>
      <w:r w:rsidRPr="0010596E">
        <w:rPr>
          <w:color w:val="auto"/>
          <w:sz w:val="24"/>
          <w:szCs w:val="24"/>
        </w:rPr>
        <w:t xml:space="preserve">         b. </w:t>
      </w:r>
      <w:r w:rsidR="004B0280" w:rsidRPr="0010596E">
        <w:rPr>
          <w:color w:val="auto"/>
          <w:sz w:val="24"/>
          <w:szCs w:val="24"/>
        </w:rPr>
        <w:t>nie nadające się d</w:t>
      </w:r>
      <w:r w:rsidRPr="0010596E">
        <w:rPr>
          <w:color w:val="auto"/>
          <w:sz w:val="24"/>
          <w:szCs w:val="24"/>
        </w:rPr>
        <w:t>o usunięcia - Zamawiający może:</w:t>
      </w:r>
    </w:p>
    <w:p w:rsidR="003D781E" w:rsidRPr="0010596E" w:rsidRDefault="004B0280" w:rsidP="003D781E">
      <w:pPr>
        <w:pStyle w:val="Akapitzlist"/>
        <w:numPr>
          <w:ilvl w:val="0"/>
          <w:numId w:val="21"/>
        </w:numPr>
        <w:tabs>
          <w:tab w:val="left" w:pos="1134"/>
        </w:tabs>
        <w:ind w:right="2" w:hanging="11"/>
        <w:rPr>
          <w:color w:val="auto"/>
          <w:sz w:val="24"/>
          <w:szCs w:val="24"/>
        </w:rPr>
      </w:pPr>
      <w:r w:rsidRPr="0010596E">
        <w:rPr>
          <w:color w:val="auto"/>
          <w:sz w:val="24"/>
          <w:szCs w:val="24"/>
        </w:rPr>
        <w:t xml:space="preserve">obniżyć wynagrodzenie odpowiednio do utraconej wartości użytkowej i technicznej, </w:t>
      </w:r>
    </w:p>
    <w:p w:rsidR="001E3A37" w:rsidRPr="0010596E" w:rsidRDefault="004B0280" w:rsidP="003D781E">
      <w:pPr>
        <w:pStyle w:val="Akapitzlist"/>
        <w:numPr>
          <w:ilvl w:val="0"/>
          <w:numId w:val="21"/>
        </w:numPr>
        <w:tabs>
          <w:tab w:val="left" w:pos="1134"/>
        </w:tabs>
        <w:ind w:right="2" w:hanging="11"/>
        <w:rPr>
          <w:color w:val="auto"/>
          <w:sz w:val="24"/>
          <w:szCs w:val="24"/>
        </w:rPr>
      </w:pPr>
      <w:r w:rsidRPr="0010596E">
        <w:rPr>
          <w:color w:val="auto"/>
          <w:sz w:val="24"/>
          <w:szCs w:val="24"/>
        </w:rPr>
        <w:t>gdy wady uniemożliwiają użytkowani</w:t>
      </w:r>
      <w:r w:rsidR="003D781E" w:rsidRPr="0010596E">
        <w:rPr>
          <w:color w:val="auto"/>
          <w:sz w:val="24"/>
          <w:szCs w:val="24"/>
        </w:rPr>
        <w:t>e przedmiotu zamówienia zgodnie</w:t>
      </w:r>
      <w:r w:rsidRPr="0010596E">
        <w:rPr>
          <w:color w:val="auto"/>
          <w:sz w:val="24"/>
          <w:szCs w:val="24"/>
        </w:rPr>
        <w:t xml:space="preserve"> z jego przeznaczeniem - odstąpić od umowy lub żądać wykonania po raz drugi prac wchodzących </w:t>
      </w:r>
      <w:r w:rsidR="003D781E" w:rsidRPr="0010596E">
        <w:rPr>
          <w:color w:val="auto"/>
          <w:sz w:val="24"/>
          <w:szCs w:val="24"/>
        </w:rPr>
        <w:t xml:space="preserve">    </w:t>
      </w:r>
      <w:r w:rsidRPr="0010596E">
        <w:rPr>
          <w:color w:val="auto"/>
          <w:sz w:val="24"/>
          <w:szCs w:val="24"/>
        </w:rPr>
        <w:t xml:space="preserve">w zakres przedmiotu zamówienia z wadami, zachowując prawo domagania się od Wykonawcy naprawienia szkody wynikłej z opóźnienia. </w:t>
      </w:r>
    </w:p>
    <w:p w:rsidR="001E3A37" w:rsidRPr="0010596E" w:rsidRDefault="00D67D07" w:rsidP="00D67D07">
      <w:pPr>
        <w:ind w:left="142" w:right="2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</w:t>
      </w:r>
      <w:r w:rsidR="004B0280" w:rsidRPr="0010596E">
        <w:rPr>
          <w:color w:val="auto"/>
          <w:sz w:val="24"/>
          <w:szCs w:val="24"/>
        </w:rPr>
        <w:t xml:space="preserve">W razie odebrania przedmiotu zamówienia z zastrzeżeniem co do stwierdzonych przy odbiorze końcowym wad nadających się do usunięcia </w:t>
      </w:r>
      <w:r w:rsidR="00FC50E6" w:rsidRPr="0010596E">
        <w:rPr>
          <w:color w:val="auto"/>
          <w:sz w:val="24"/>
          <w:szCs w:val="24"/>
        </w:rPr>
        <w:t xml:space="preserve">Zamawiający może </w:t>
      </w:r>
      <w:r w:rsidR="004B0280" w:rsidRPr="0010596E">
        <w:rPr>
          <w:color w:val="auto"/>
          <w:sz w:val="24"/>
          <w:szCs w:val="24"/>
        </w:rPr>
        <w:t>żądać usunięcia wad wyznaczając Wykonawcy odpowiedni termin</w:t>
      </w:r>
      <w:r w:rsidR="00225A7B" w:rsidRPr="0010596E">
        <w:rPr>
          <w:color w:val="auto"/>
          <w:sz w:val="24"/>
          <w:szCs w:val="24"/>
        </w:rPr>
        <w:t>.</w:t>
      </w:r>
      <w:r w:rsidR="004B0280" w:rsidRPr="0010596E">
        <w:rPr>
          <w:color w:val="auto"/>
          <w:sz w:val="24"/>
          <w:szCs w:val="24"/>
        </w:rPr>
        <w:t xml:space="preserve">  </w:t>
      </w:r>
    </w:p>
    <w:p w:rsidR="00E67FEC" w:rsidRPr="00066C61" w:rsidRDefault="00E67FEC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B4719D" w:rsidRPr="001F0E28" w:rsidRDefault="004B0280" w:rsidP="00B4719D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  <w:r w:rsidR="00B4719D">
        <w:rPr>
          <w:sz w:val="24"/>
          <w:szCs w:val="24"/>
        </w:rPr>
        <w:t>§ 8</w:t>
      </w:r>
    </w:p>
    <w:p w:rsidR="00A53A4E" w:rsidRPr="00A53A4E" w:rsidRDefault="00A53A4E" w:rsidP="00A53A4E">
      <w:pPr>
        <w:pStyle w:val="Akapitzlist"/>
        <w:numPr>
          <w:ilvl w:val="0"/>
          <w:numId w:val="9"/>
        </w:numPr>
        <w:rPr>
          <w:color w:val="auto"/>
          <w:sz w:val="24"/>
          <w:szCs w:val="24"/>
        </w:rPr>
      </w:pPr>
      <w:r w:rsidRPr="00A53A4E">
        <w:rPr>
          <w:color w:val="auto"/>
          <w:sz w:val="24"/>
          <w:szCs w:val="24"/>
        </w:rPr>
        <w:t xml:space="preserve">Wykonawca udziela gwarancji </w:t>
      </w:r>
      <w:r>
        <w:rPr>
          <w:color w:val="auto"/>
          <w:sz w:val="24"/>
          <w:szCs w:val="24"/>
        </w:rPr>
        <w:t xml:space="preserve">liczonej </w:t>
      </w:r>
      <w:r w:rsidRPr="00A53A4E">
        <w:rPr>
          <w:color w:val="auto"/>
          <w:sz w:val="24"/>
          <w:szCs w:val="24"/>
        </w:rPr>
        <w:t>od daty odbioru ko</w:t>
      </w:r>
      <w:r>
        <w:rPr>
          <w:color w:val="auto"/>
          <w:sz w:val="24"/>
          <w:szCs w:val="24"/>
        </w:rPr>
        <w:t xml:space="preserve">ńcowego przedmiotu zamówienia </w:t>
      </w:r>
    </w:p>
    <w:p w:rsidR="00A53A4E" w:rsidRDefault="00A53A4E" w:rsidP="00A53A4E">
      <w:pPr>
        <w:pStyle w:val="Akapitzlist"/>
        <w:numPr>
          <w:ilvl w:val="0"/>
          <w:numId w:val="41"/>
        </w:numPr>
        <w:ind w:left="426" w:right="2" w:hanging="284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Gwarancji produktowej</w:t>
      </w:r>
      <w:r w:rsidRPr="00A53A4E">
        <w:rPr>
          <w:color w:val="auto"/>
          <w:sz w:val="24"/>
          <w:szCs w:val="24"/>
        </w:rPr>
        <w:t>. Producent zagwarantuje, że jeśli w jego produktach podczas dostawy, instalacji bądź 25-letniej eksploatacji wykryte zostaną wady lub usterki fabryczne, produkty te zostaną naprawione bądź wymienione.</w:t>
      </w:r>
    </w:p>
    <w:p w:rsidR="00A53A4E" w:rsidRDefault="00A53A4E" w:rsidP="00A53A4E">
      <w:pPr>
        <w:pStyle w:val="Akapitzlist"/>
        <w:numPr>
          <w:ilvl w:val="0"/>
          <w:numId w:val="41"/>
        </w:numPr>
        <w:ind w:left="426" w:right="2" w:hanging="284"/>
        <w:rPr>
          <w:color w:val="auto"/>
          <w:sz w:val="24"/>
          <w:szCs w:val="24"/>
        </w:rPr>
      </w:pPr>
      <w:r w:rsidRPr="00A53A4E">
        <w:rPr>
          <w:b/>
          <w:color w:val="auto"/>
          <w:sz w:val="24"/>
          <w:szCs w:val="24"/>
        </w:rPr>
        <w:t>Gwar</w:t>
      </w:r>
      <w:r>
        <w:rPr>
          <w:b/>
          <w:color w:val="auto"/>
          <w:sz w:val="24"/>
          <w:szCs w:val="24"/>
        </w:rPr>
        <w:t>ancji</w:t>
      </w:r>
      <w:r w:rsidRPr="00A53A4E">
        <w:rPr>
          <w:b/>
          <w:color w:val="auto"/>
          <w:sz w:val="24"/>
          <w:szCs w:val="24"/>
        </w:rPr>
        <w:t xml:space="preserve"> parametrów łącza/kanału.</w:t>
      </w:r>
      <w:r w:rsidRPr="00A53A4E">
        <w:rPr>
          <w:color w:val="auto"/>
          <w:sz w:val="24"/>
          <w:szCs w:val="24"/>
        </w:rPr>
        <w:t xml:space="preserve"> Producent zagwarantuje, że łącze stałe bądź kanał zbudowany z jego komponentów przez okres 25 lat będzie charakteryzował się parametrami transmisyjnymi przewyższającymi wymogi stawiane przez normę ISO/IE-C11801 2nd </w:t>
      </w:r>
      <w:proofErr w:type="spellStart"/>
      <w:r w:rsidRPr="00A53A4E">
        <w:rPr>
          <w:color w:val="auto"/>
          <w:sz w:val="24"/>
          <w:szCs w:val="24"/>
        </w:rPr>
        <w:t>edition</w:t>
      </w:r>
      <w:proofErr w:type="spellEnd"/>
      <w:r w:rsidRPr="00A53A4E">
        <w:rPr>
          <w:color w:val="auto"/>
          <w:sz w:val="24"/>
          <w:szCs w:val="24"/>
        </w:rPr>
        <w:t>: 2002 dla okablowania klasy EA. Gwarancja obejmuje również konfigurację kanału zgodną                       z modelem o 4 złączach.</w:t>
      </w:r>
    </w:p>
    <w:p w:rsidR="00A53A4E" w:rsidRDefault="00A53A4E" w:rsidP="00A53A4E">
      <w:pPr>
        <w:pStyle w:val="Akapitzlist"/>
        <w:numPr>
          <w:ilvl w:val="0"/>
          <w:numId w:val="41"/>
        </w:numPr>
        <w:ind w:left="426" w:right="2" w:hanging="284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>Gwarancji</w:t>
      </w:r>
      <w:r w:rsidRPr="00A53A4E">
        <w:rPr>
          <w:b/>
          <w:color w:val="auto"/>
          <w:sz w:val="24"/>
          <w:szCs w:val="24"/>
        </w:rPr>
        <w:t xml:space="preserve"> aplikacji</w:t>
      </w:r>
      <w:r w:rsidRPr="00A53A4E">
        <w:rPr>
          <w:color w:val="auto"/>
          <w:sz w:val="24"/>
          <w:szCs w:val="24"/>
        </w:rPr>
        <w:t xml:space="preserve">. Producent zagwarantuje, że na jego systemie okablowania, przez okres 25 lat będą pracowały dowolne aplikacje (współczesne i stworzone w przyszłości), które zaprojektowane były (lub będą) dla systemów okablowania klasy EA (w rozumieniu normy ISO/IEC11801 2nd </w:t>
      </w:r>
      <w:proofErr w:type="spellStart"/>
      <w:r w:rsidRPr="00A53A4E">
        <w:rPr>
          <w:color w:val="auto"/>
          <w:sz w:val="24"/>
          <w:szCs w:val="24"/>
        </w:rPr>
        <w:t>edition</w:t>
      </w:r>
      <w:proofErr w:type="spellEnd"/>
      <w:r w:rsidRPr="00A53A4E">
        <w:rPr>
          <w:color w:val="auto"/>
          <w:sz w:val="24"/>
          <w:szCs w:val="24"/>
        </w:rPr>
        <w:t>: 2002).</w:t>
      </w:r>
    </w:p>
    <w:p w:rsidR="00A53A4E" w:rsidRDefault="00A53A4E" w:rsidP="00A53A4E">
      <w:pPr>
        <w:pStyle w:val="Akapitzlist"/>
        <w:numPr>
          <w:ilvl w:val="0"/>
          <w:numId w:val="41"/>
        </w:numPr>
        <w:ind w:left="426" w:right="2" w:hanging="284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Gwarancji</w:t>
      </w:r>
      <w:r w:rsidRPr="00A53A4E">
        <w:rPr>
          <w:b/>
          <w:color w:val="auto"/>
          <w:sz w:val="24"/>
          <w:szCs w:val="24"/>
        </w:rPr>
        <w:t xml:space="preserve"> na robociznę. </w:t>
      </w:r>
      <w:r w:rsidRPr="00A53A4E">
        <w:rPr>
          <w:color w:val="auto"/>
          <w:sz w:val="24"/>
          <w:szCs w:val="24"/>
        </w:rPr>
        <w:t>Producent zagwarantuje, że w przypadku konieczności wymiany bądź naprawy wadliwych elementów wykrytych w zainstalowanym systemie, pokryje on koszty robocizny związane z tymi operacjami. Gwarancja ta obejmuje okres 25 lat.</w:t>
      </w:r>
    </w:p>
    <w:p w:rsidR="00A53A4E" w:rsidRPr="00A53A4E" w:rsidRDefault="00A53A4E" w:rsidP="00A53A4E">
      <w:pPr>
        <w:pStyle w:val="Akapitzlist"/>
        <w:numPr>
          <w:ilvl w:val="0"/>
          <w:numId w:val="41"/>
        </w:numPr>
        <w:ind w:left="426" w:right="2" w:hanging="284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Gwarancji n</w:t>
      </w:r>
      <w:r w:rsidR="00EE1237">
        <w:rPr>
          <w:b/>
          <w:color w:val="auto"/>
          <w:sz w:val="24"/>
          <w:szCs w:val="24"/>
        </w:rPr>
        <w:t xml:space="preserve">a materiały (urządzenia) </w:t>
      </w:r>
      <w:r w:rsidRPr="00A53A4E">
        <w:rPr>
          <w:b/>
          <w:color w:val="auto"/>
          <w:sz w:val="24"/>
          <w:szCs w:val="24"/>
        </w:rPr>
        <w:t>2 lata gwarancji.</w:t>
      </w:r>
    </w:p>
    <w:p w:rsidR="00A53A4E" w:rsidRPr="00A53A4E" w:rsidRDefault="00A53A4E" w:rsidP="00A53A4E">
      <w:pPr>
        <w:ind w:left="360" w:right="2" w:firstLine="0"/>
        <w:rPr>
          <w:color w:val="auto"/>
          <w:sz w:val="24"/>
          <w:szCs w:val="24"/>
        </w:rPr>
      </w:pPr>
      <w:r w:rsidRPr="00A53A4E">
        <w:rPr>
          <w:color w:val="auto"/>
          <w:sz w:val="24"/>
          <w:szCs w:val="24"/>
        </w:rPr>
        <w:t xml:space="preserve"> Switch </w:t>
      </w:r>
      <w:proofErr w:type="spellStart"/>
      <w:r w:rsidRPr="00A53A4E">
        <w:rPr>
          <w:color w:val="auto"/>
          <w:sz w:val="24"/>
          <w:szCs w:val="24"/>
        </w:rPr>
        <w:t>zarządzalny</w:t>
      </w:r>
      <w:proofErr w:type="spellEnd"/>
      <w:r w:rsidRPr="00A53A4E">
        <w:rPr>
          <w:color w:val="auto"/>
          <w:sz w:val="24"/>
          <w:szCs w:val="24"/>
        </w:rPr>
        <w:t xml:space="preserve"> HP 2530-48G(J9775A)</w:t>
      </w:r>
    </w:p>
    <w:p w:rsidR="00A53A4E" w:rsidRPr="00A53A4E" w:rsidRDefault="00A53A4E" w:rsidP="00A53A4E">
      <w:pPr>
        <w:ind w:left="360" w:right="2" w:firstLine="0"/>
        <w:rPr>
          <w:color w:val="auto"/>
          <w:sz w:val="24"/>
          <w:szCs w:val="24"/>
        </w:rPr>
      </w:pPr>
      <w:r w:rsidRPr="00A53A4E">
        <w:rPr>
          <w:color w:val="auto"/>
          <w:sz w:val="24"/>
          <w:szCs w:val="24"/>
        </w:rPr>
        <w:t xml:space="preserve">UPS CES 3000R 3kVA </w:t>
      </w:r>
      <w:proofErr w:type="spellStart"/>
      <w:r w:rsidRPr="00A53A4E">
        <w:rPr>
          <w:color w:val="auto"/>
          <w:sz w:val="24"/>
          <w:szCs w:val="24"/>
        </w:rPr>
        <w:t>Rack</w:t>
      </w:r>
      <w:proofErr w:type="spellEnd"/>
    </w:p>
    <w:p w:rsidR="00A53A4E" w:rsidRPr="00A53A4E" w:rsidRDefault="00A53A4E" w:rsidP="00A53A4E">
      <w:pPr>
        <w:ind w:left="360" w:right="2" w:firstLine="0"/>
        <w:rPr>
          <w:color w:val="auto"/>
          <w:sz w:val="24"/>
          <w:szCs w:val="24"/>
        </w:rPr>
      </w:pPr>
      <w:r w:rsidRPr="00A53A4E">
        <w:rPr>
          <w:color w:val="auto"/>
          <w:sz w:val="24"/>
          <w:szCs w:val="24"/>
        </w:rPr>
        <w:t>System kontroli dostępu KDE</w:t>
      </w:r>
    </w:p>
    <w:p w:rsidR="00A53A4E" w:rsidRPr="00A53A4E" w:rsidRDefault="00A53A4E" w:rsidP="00A53A4E">
      <w:pPr>
        <w:ind w:left="360" w:right="2" w:firstLine="0"/>
        <w:rPr>
          <w:color w:val="auto"/>
          <w:sz w:val="24"/>
          <w:szCs w:val="24"/>
        </w:rPr>
      </w:pPr>
      <w:r w:rsidRPr="00A53A4E">
        <w:rPr>
          <w:color w:val="auto"/>
          <w:sz w:val="24"/>
          <w:szCs w:val="24"/>
        </w:rPr>
        <w:t xml:space="preserve">Centrala telefoniczna </w:t>
      </w:r>
      <w:proofErr w:type="spellStart"/>
      <w:r w:rsidRPr="00A53A4E">
        <w:rPr>
          <w:color w:val="auto"/>
          <w:sz w:val="24"/>
          <w:szCs w:val="24"/>
        </w:rPr>
        <w:t>Slican</w:t>
      </w:r>
      <w:proofErr w:type="spellEnd"/>
      <w:r w:rsidRPr="00A53A4E">
        <w:rPr>
          <w:color w:val="auto"/>
          <w:sz w:val="24"/>
          <w:szCs w:val="24"/>
        </w:rPr>
        <w:t xml:space="preserve"> IPL-256.EU wraz z telefonem systemowym CTS</w:t>
      </w:r>
    </w:p>
    <w:p w:rsidR="00A53A4E" w:rsidRPr="00A53A4E" w:rsidRDefault="00A53A4E" w:rsidP="00A53A4E">
      <w:pPr>
        <w:ind w:left="360" w:right="2" w:firstLine="0"/>
        <w:rPr>
          <w:color w:val="auto"/>
          <w:sz w:val="24"/>
          <w:szCs w:val="24"/>
        </w:rPr>
      </w:pPr>
      <w:r w:rsidRPr="00A53A4E">
        <w:rPr>
          <w:color w:val="auto"/>
          <w:sz w:val="24"/>
          <w:szCs w:val="24"/>
        </w:rPr>
        <w:t>Drzwi antywłamaniowe klasy C, 90 cm do serwerowni</w:t>
      </w:r>
    </w:p>
    <w:p w:rsidR="00A53A4E" w:rsidRPr="00A53A4E" w:rsidRDefault="00A53A4E" w:rsidP="00A53A4E">
      <w:pPr>
        <w:ind w:left="360" w:right="2" w:firstLine="0"/>
        <w:rPr>
          <w:color w:val="auto"/>
          <w:sz w:val="24"/>
          <w:szCs w:val="24"/>
        </w:rPr>
      </w:pPr>
      <w:r w:rsidRPr="00A53A4E">
        <w:rPr>
          <w:color w:val="auto"/>
          <w:sz w:val="24"/>
          <w:szCs w:val="24"/>
        </w:rPr>
        <w:t>Wykładzina antystatyczna</w:t>
      </w:r>
    </w:p>
    <w:p w:rsidR="001E3A37" w:rsidRPr="00066C61" w:rsidRDefault="001E3A37" w:rsidP="001C1543">
      <w:pPr>
        <w:spacing w:after="0" w:line="259" w:lineRule="auto"/>
        <w:ind w:left="0" w:firstLine="0"/>
        <w:rPr>
          <w:sz w:val="24"/>
          <w:szCs w:val="24"/>
        </w:rPr>
      </w:pPr>
    </w:p>
    <w:p w:rsidR="00A23DBF" w:rsidRPr="00A23DBF" w:rsidRDefault="004B0280" w:rsidP="00A23DBF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4719D">
        <w:rPr>
          <w:sz w:val="24"/>
          <w:szCs w:val="24"/>
        </w:rPr>
        <w:t>9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W przypadku konieczności przerwania </w:t>
      </w:r>
      <w:r w:rsidR="006E1C82" w:rsidRPr="006E1C82">
        <w:rPr>
          <w:color w:val="000000" w:themeColor="text1"/>
          <w:sz w:val="24"/>
          <w:szCs w:val="24"/>
        </w:rPr>
        <w:t xml:space="preserve">prac </w:t>
      </w:r>
      <w:r w:rsidRPr="006E1C82">
        <w:rPr>
          <w:color w:val="000000" w:themeColor="text1"/>
          <w:sz w:val="24"/>
          <w:szCs w:val="24"/>
        </w:rPr>
        <w:t>wchodzących w zakres przedmiotu zamówienia</w:t>
      </w:r>
      <w:r w:rsidR="000F73DB" w:rsidRPr="006E1C82">
        <w:rPr>
          <w:color w:val="000000" w:themeColor="text1"/>
          <w:sz w:val="24"/>
          <w:szCs w:val="24"/>
        </w:rPr>
        <w:t xml:space="preserve">                   </w:t>
      </w:r>
      <w:r w:rsidRPr="006E1C82">
        <w:rPr>
          <w:color w:val="000000" w:themeColor="text1"/>
          <w:sz w:val="24"/>
          <w:szCs w:val="24"/>
        </w:rPr>
        <w:t xml:space="preserve"> z powodu okoliczności, za które odpowiada Zamawiający lub w razie rozwiązania umowy </w:t>
      </w:r>
      <w:r w:rsidR="000F73DB" w:rsidRPr="006E1C82">
        <w:rPr>
          <w:color w:val="000000" w:themeColor="text1"/>
          <w:sz w:val="24"/>
          <w:szCs w:val="24"/>
        </w:rPr>
        <w:t xml:space="preserve">                   </w:t>
      </w:r>
      <w:r w:rsidRPr="006E1C82">
        <w:rPr>
          <w:color w:val="000000" w:themeColor="text1"/>
          <w:sz w:val="24"/>
          <w:szCs w:val="24"/>
        </w:rPr>
        <w:t xml:space="preserve">z powodu okoliczności, za które Wykonawca nie ponosi odpowiedzialności, wysokość wynagrodzenia za wykonane </w:t>
      </w:r>
      <w:r w:rsidR="006E1C82" w:rsidRPr="006E1C82">
        <w:rPr>
          <w:color w:val="000000" w:themeColor="text1"/>
          <w:sz w:val="24"/>
          <w:szCs w:val="24"/>
        </w:rPr>
        <w:t>prace</w:t>
      </w:r>
      <w:r w:rsidRPr="006E1C82">
        <w:rPr>
          <w:color w:val="000000" w:themeColor="text1"/>
          <w:sz w:val="24"/>
          <w:szCs w:val="24"/>
        </w:rPr>
        <w:t xml:space="preserve"> zostanie ustalona na podstawie protokolarnie zatwierdzonego zaawansowania </w:t>
      </w:r>
      <w:r w:rsidR="00B4719D">
        <w:rPr>
          <w:color w:val="000000" w:themeColor="text1"/>
          <w:sz w:val="24"/>
          <w:szCs w:val="24"/>
        </w:rPr>
        <w:t>prac</w:t>
      </w:r>
      <w:r w:rsidRPr="006E1C82">
        <w:rPr>
          <w:color w:val="000000" w:themeColor="text1"/>
          <w:sz w:val="24"/>
          <w:szCs w:val="24"/>
        </w:rPr>
        <w:t xml:space="preserve">. 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Protokół, o którym mowa w ust. 1 stanowić będzie podstawę do rozliczenia należności Wykonawcy. </w:t>
      </w:r>
    </w:p>
    <w:p w:rsidR="001E3A37" w:rsidRPr="00E67FEC" w:rsidRDefault="004B0280" w:rsidP="00E67FEC">
      <w:pPr>
        <w:spacing w:after="0" w:line="259" w:lineRule="auto"/>
        <w:ind w:left="0" w:firstLine="0"/>
        <w:jc w:val="left"/>
        <w:rPr>
          <w:color w:val="FF0000"/>
          <w:sz w:val="24"/>
          <w:szCs w:val="24"/>
        </w:rPr>
      </w:pPr>
      <w:r w:rsidRPr="003D4CD6">
        <w:rPr>
          <w:b/>
          <w:color w:val="FF0000"/>
          <w:sz w:val="24"/>
          <w:szCs w:val="24"/>
        </w:rPr>
        <w:t xml:space="preserve"> </w:t>
      </w:r>
    </w:p>
    <w:p w:rsidR="00A23DBF" w:rsidRPr="001F0E28" w:rsidRDefault="00BB4133" w:rsidP="001F0E28">
      <w:pPr>
        <w:ind w:left="-15" w:right="3526" w:firstLine="4666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1E3A37" w:rsidRPr="00066C61" w:rsidRDefault="004B0280" w:rsidP="00A23DBF">
      <w:pPr>
        <w:ind w:left="-15" w:right="3526" w:firstLine="0"/>
        <w:rPr>
          <w:sz w:val="24"/>
          <w:szCs w:val="24"/>
        </w:rPr>
      </w:pPr>
      <w:r w:rsidRPr="00066C61">
        <w:rPr>
          <w:rFonts w:eastAsia="Arial"/>
          <w:sz w:val="24"/>
          <w:szCs w:val="24"/>
        </w:rPr>
        <w:t xml:space="preserve"> </w:t>
      </w:r>
      <w:r w:rsidR="00A23DBF">
        <w:rPr>
          <w:rFonts w:eastAsia="Arial"/>
          <w:sz w:val="24"/>
          <w:szCs w:val="24"/>
        </w:rPr>
        <w:t xml:space="preserve">1. </w:t>
      </w:r>
      <w:r w:rsidRPr="00066C61">
        <w:rPr>
          <w:sz w:val="24"/>
          <w:szCs w:val="24"/>
        </w:rPr>
        <w:t xml:space="preserve">Wykonawca zapłaci Zamawiającemu kary umowne: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 xml:space="preserve">za odstąpienie od umowy, za które ponosi odpowiedzialność </w:t>
      </w:r>
      <w:r w:rsidR="001C1543">
        <w:rPr>
          <w:sz w:val="24"/>
          <w:szCs w:val="24"/>
        </w:rPr>
        <w:t>Wykonawca w wysokości 2</w:t>
      </w:r>
      <w:r w:rsidRPr="00066C61">
        <w:rPr>
          <w:sz w:val="24"/>
          <w:szCs w:val="24"/>
        </w:rPr>
        <w:t>0 % w</w:t>
      </w:r>
      <w:r w:rsidR="00BB4133">
        <w:rPr>
          <w:sz w:val="24"/>
          <w:szCs w:val="24"/>
        </w:rPr>
        <w:t>artości wynagrodzenia oferowanego przez Wykonawcę</w:t>
      </w:r>
      <w:r w:rsidRPr="00066C61">
        <w:rPr>
          <w:sz w:val="24"/>
          <w:szCs w:val="24"/>
        </w:rPr>
        <w:t xml:space="preserve">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>za zwłokę w oddaniu przed</w:t>
      </w:r>
      <w:r w:rsidR="001C1543">
        <w:rPr>
          <w:sz w:val="24"/>
          <w:szCs w:val="24"/>
        </w:rPr>
        <w:t>miotu zamówienia w wysokości 0,5</w:t>
      </w:r>
      <w:r w:rsidRPr="00066C61">
        <w:rPr>
          <w:sz w:val="24"/>
          <w:szCs w:val="24"/>
        </w:rPr>
        <w:t xml:space="preserve"> % wartości jw. za każdy dzień zwłoki,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>za zwłokę w usunięciu wad stwierdzonych przy odbiorze lub ujawnionych w okresie</w:t>
      </w:r>
      <w:r w:rsidR="001C1543">
        <w:rPr>
          <w:sz w:val="24"/>
          <w:szCs w:val="24"/>
        </w:rPr>
        <w:t xml:space="preserve"> gwarancji w wysokości 0,5</w:t>
      </w:r>
      <w:r w:rsidRPr="00066C61">
        <w:rPr>
          <w:sz w:val="24"/>
          <w:szCs w:val="24"/>
        </w:rPr>
        <w:t xml:space="preserve"> % wartości jw. za każdy dzień zwłoki, licząc od upływu terminu wyznaczonego przez Zamawiającego na usunięcie wad. </w:t>
      </w:r>
    </w:p>
    <w:p w:rsidR="001E3A37" w:rsidRPr="00066C61" w:rsidRDefault="004B0280">
      <w:pPr>
        <w:numPr>
          <w:ilvl w:val="0"/>
          <w:numId w:val="10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Ewentualne kary umowne Zamawiający może potrącić z wynagrodzenia Wykonawcy. </w:t>
      </w:r>
    </w:p>
    <w:p w:rsidR="00B4719D" w:rsidRDefault="004B0280" w:rsidP="00B4719D">
      <w:pPr>
        <w:numPr>
          <w:ilvl w:val="0"/>
          <w:numId w:val="10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Zamawiający zastrzega prawo dochodzenia odszkodowania przewyższającego wysokość zastrzeżonych kar umownych. </w:t>
      </w:r>
    </w:p>
    <w:p w:rsidR="004D5D6E" w:rsidRDefault="004D5D6E" w:rsidP="004D5D6E">
      <w:pPr>
        <w:ind w:left="360" w:right="2" w:firstLine="0"/>
        <w:rPr>
          <w:sz w:val="24"/>
          <w:szCs w:val="24"/>
        </w:rPr>
      </w:pPr>
    </w:p>
    <w:p w:rsidR="004D5D6E" w:rsidRPr="00E67FEC" w:rsidRDefault="004D5D6E" w:rsidP="001C1543">
      <w:pPr>
        <w:ind w:left="360" w:right="2" w:firstLine="0"/>
        <w:jc w:val="center"/>
        <w:rPr>
          <w:b/>
          <w:sz w:val="24"/>
          <w:szCs w:val="24"/>
        </w:rPr>
      </w:pPr>
      <w:r w:rsidRPr="004D5D6E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1</w:t>
      </w:r>
    </w:p>
    <w:p w:rsidR="00BB4133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B4133" w:rsidRPr="00BB4133">
        <w:rPr>
          <w:sz w:val="24"/>
          <w:szCs w:val="24"/>
        </w:rPr>
        <w:t>Jeżeli Wykonawca opóźnia się z rozpoczęciem lub zakończeniem wykonywania przedmiotu zamówienia tak dalece, że nie jest prawdopodobne, żeby zdołał je ukończyć w czasie umówionym, Zamawiający może bez wyznaczania</w:t>
      </w:r>
      <w:r w:rsidR="00FF69EA" w:rsidRPr="00FF69EA">
        <w:rPr>
          <w:sz w:val="24"/>
          <w:szCs w:val="24"/>
        </w:rPr>
        <w:t xml:space="preserve"> dodatkowego</w:t>
      </w:r>
      <w:r w:rsidR="00BB4133" w:rsidRPr="00BB4133">
        <w:rPr>
          <w:sz w:val="24"/>
          <w:szCs w:val="24"/>
        </w:rPr>
        <w:t xml:space="preserve"> terminu </w:t>
      </w:r>
      <w:r w:rsidR="00FF69EA" w:rsidRPr="00FF69EA">
        <w:rPr>
          <w:sz w:val="24"/>
          <w:szCs w:val="24"/>
        </w:rPr>
        <w:t xml:space="preserve">odstąpić od umowy jeszcze przed upływem terminu </w:t>
      </w:r>
      <w:r w:rsidR="00FC50E6">
        <w:rPr>
          <w:sz w:val="24"/>
          <w:szCs w:val="24"/>
        </w:rPr>
        <w:t xml:space="preserve">określonego w </w:t>
      </w:r>
      <w:r w:rsidR="00FC50E6" w:rsidRPr="00FC50E6">
        <w:rPr>
          <w:sz w:val="24"/>
          <w:szCs w:val="24"/>
        </w:rPr>
        <w:t xml:space="preserve">§ 1 ust. </w:t>
      </w:r>
      <w:r w:rsidR="000C708E">
        <w:rPr>
          <w:sz w:val="24"/>
          <w:szCs w:val="24"/>
        </w:rPr>
        <w:t>2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B4133" w:rsidRPr="00BB4133">
        <w:rPr>
          <w:sz w:val="24"/>
          <w:szCs w:val="24"/>
        </w:rPr>
        <w:t xml:space="preserve">Jeżeli Wykonawca wykonywa przedmiot zamówienia w sposób wadliwy albo sprzeczny </w:t>
      </w:r>
      <w:r w:rsidR="005A54E6">
        <w:rPr>
          <w:sz w:val="24"/>
          <w:szCs w:val="24"/>
        </w:rPr>
        <w:t xml:space="preserve">                       </w:t>
      </w:r>
      <w:r w:rsidR="00BB4133" w:rsidRPr="00BB4133">
        <w:rPr>
          <w:sz w:val="24"/>
          <w:szCs w:val="24"/>
        </w:rPr>
        <w:t xml:space="preserve">z umową, Zamawiający może wezwać go do zmiany sposobu wykonania i wyznaczyć mu w tym celu odpowiedni termin. Po bezskutecznym upływie wyznaczonego terminu Zamawiający może od umowy odstąpić albo powierzyć poprawienie lub dalsze wykonanie przedmiotu zamówienia innej osobie na koszt i niebezpieczeństwo Wykonawcy.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619E4">
        <w:rPr>
          <w:sz w:val="24"/>
          <w:szCs w:val="24"/>
        </w:rPr>
        <w:t>Zamawiający zastrzega sobie możliwość odstąpienia od umowy w razie wystąpienia istotnej okoliczności powodując</w:t>
      </w:r>
      <w:r w:rsidR="00495A70">
        <w:rPr>
          <w:sz w:val="24"/>
          <w:szCs w:val="24"/>
        </w:rPr>
        <w:t>ej, że wykonanie umowy nie leży</w:t>
      </w:r>
      <w:r w:rsidRPr="00C619E4">
        <w:rPr>
          <w:sz w:val="24"/>
          <w:szCs w:val="24"/>
        </w:rPr>
        <w:t xml:space="preserve"> w interesie publicznym, czego nie </w:t>
      </w:r>
      <w:r w:rsidRPr="00C619E4">
        <w:rPr>
          <w:sz w:val="24"/>
          <w:szCs w:val="24"/>
        </w:rPr>
        <w:lastRenderedPageBreak/>
        <w:t xml:space="preserve">można było przewidzieć w chwili zawarcia umowy. Zamawiający może odstąpić od umowy w terminie 30 dni od powzięcia wiadomości o tych okolicznościach.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C619E4">
        <w:rPr>
          <w:sz w:val="24"/>
          <w:szCs w:val="24"/>
        </w:rPr>
        <w:t xml:space="preserve">Odstąpienie od umowy powinno nastąpić w formie pisemnej pod rygorem nieważności i powinno zawierać uzasadnienie. </w:t>
      </w:r>
    </w:p>
    <w:p w:rsidR="0034118C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4118C" w:rsidRPr="0034118C">
        <w:rPr>
          <w:sz w:val="24"/>
          <w:szCs w:val="24"/>
        </w:rPr>
        <w:t xml:space="preserve">W </w:t>
      </w:r>
      <w:r w:rsidR="0034118C">
        <w:rPr>
          <w:sz w:val="24"/>
          <w:szCs w:val="24"/>
        </w:rPr>
        <w:t>przypadkach, o których mowa ust.1</w:t>
      </w:r>
      <w:r>
        <w:rPr>
          <w:sz w:val="24"/>
          <w:szCs w:val="24"/>
        </w:rPr>
        <w:t xml:space="preserve"> </w:t>
      </w:r>
      <w:r w:rsidR="005A54E6">
        <w:rPr>
          <w:sz w:val="24"/>
          <w:szCs w:val="24"/>
        </w:rPr>
        <w:t xml:space="preserve">ust. </w:t>
      </w:r>
      <w:r>
        <w:rPr>
          <w:sz w:val="24"/>
          <w:szCs w:val="24"/>
        </w:rPr>
        <w:t>2 i ust.3</w:t>
      </w:r>
      <w:r w:rsidRPr="00C619E4">
        <w:rPr>
          <w:b/>
          <w:sz w:val="24"/>
          <w:szCs w:val="24"/>
        </w:rPr>
        <w:t xml:space="preserve"> </w:t>
      </w:r>
      <w:r w:rsidR="005A54E6" w:rsidRPr="005A54E6">
        <w:rPr>
          <w:sz w:val="24"/>
          <w:szCs w:val="24"/>
        </w:rPr>
        <w:t>Wykonawca może żądać jedynie wynagrodzenia należnego mu za wykonaną część umowy</w:t>
      </w:r>
      <w:r w:rsidR="00FC50E6">
        <w:rPr>
          <w:sz w:val="24"/>
          <w:szCs w:val="24"/>
        </w:rPr>
        <w:t>.</w:t>
      </w:r>
    </w:p>
    <w:p w:rsidR="005A54E6" w:rsidRPr="0034118C" w:rsidRDefault="005A54E6" w:rsidP="00C619E4">
      <w:pPr>
        <w:ind w:left="0" w:right="2" w:firstLine="0"/>
        <w:rPr>
          <w:sz w:val="24"/>
          <w:szCs w:val="24"/>
        </w:rPr>
      </w:pPr>
    </w:p>
    <w:p w:rsidR="005A54E6" w:rsidRPr="00066C61" w:rsidRDefault="005A54E6" w:rsidP="005A54E6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§1</w:t>
      </w:r>
      <w:r w:rsidR="00C619E4">
        <w:rPr>
          <w:sz w:val="24"/>
          <w:szCs w:val="24"/>
        </w:rPr>
        <w:t>2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przypadku odstąpienia od umowy, Wykonawcę oraz Zamawiającego obciążają następujące obowiązki szczegółowe: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351"/>
        <w:rPr>
          <w:sz w:val="24"/>
          <w:szCs w:val="24"/>
        </w:rPr>
      </w:pPr>
      <w:r w:rsidRPr="00066C61">
        <w:rPr>
          <w:sz w:val="24"/>
          <w:szCs w:val="24"/>
        </w:rPr>
        <w:t>w terminie 14 dni od daty odstąpienia od umowy Wykonawca przy udziale Zamawiającego sporządzi szczegółowy protokół</w:t>
      </w:r>
      <w:r w:rsidR="00C619E4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wchodzących w zakres przedmiotu w toku według stanu na dzień odstąpienia,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351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zabezpieczy przerwane </w:t>
      </w:r>
      <w:r w:rsidR="00B4719D">
        <w:rPr>
          <w:sz w:val="24"/>
          <w:szCs w:val="24"/>
        </w:rPr>
        <w:t xml:space="preserve">prace </w:t>
      </w:r>
      <w:r w:rsidRPr="00066C61">
        <w:rPr>
          <w:sz w:val="24"/>
          <w:szCs w:val="24"/>
        </w:rPr>
        <w:t xml:space="preserve">w zakresie obustronnie uzgodnionym na koszt tej strony, </w:t>
      </w:r>
      <w:r w:rsidR="001C1543">
        <w:rPr>
          <w:sz w:val="24"/>
          <w:szCs w:val="24"/>
        </w:rPr>
        <w:t>z winy, której nastąpiło odstąpienie od umowy.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283"/>
        <w:rPr>
          <w:sz w:val="24"/>
          <w:szCs w:val="24"/>
        </w:rPr>
      </w:pPr>
      <w:r w:rsidRPr="00066C61">
        <w:rPr>
          <w:sz w:val="24"/>
          <w:szCs w:val="24"/>
        </w:rPr>
        <w:t>Wykonawca sporządzi wykaz tych materiałów zakupionych na realizację przedmiotu zamówienia, które nie będą przez niego wykorzystane do realizacji innych</w:t>
      </w:r>
      <w:r w:rsidR="00B4719D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nie objętych niniejsza umową, jeżeli odstąpienie od umowy nastąpiło z przyczyn niezależnych od niego,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283"/>
        <w:rPr>
          <w:sz w:val="24"/>
          <w:szCs w:val="24"/>
        </w:rPr>
      </w:pPr>
      <w:r w:rsidRPr="00066C61">
        <w:rPr>
          <w:sz w:val="24"/>
          <w:szCs w:val="24"/>
        </w:rPr>
        <w:t>Wykonawca niezwło</w:t>
      </w:r>
      <w:r w:rsidR="00C619E4">
        <w:rPr>
          <w:sz w:val="24"/>
          <w:szCs w:val="24"/>
        </w:rPr>
        <w:t>cznie, a najpóźniej w terminie 5</w:t>
      </w:r>
      <w:r w:rsidRPr="00066C61">
        <w:rPr>
          <w:sz w:val="24"/>
          <w:szCs w:val="24"/>
        </w:rPr>
        <w:t xml:space="preserve"> dni od daty odstąpienia od umowy usunie z terenu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 wszelkie urządzenia i przedmioty służące do wykonania przedmiotu zamówienia przez niego dostarczone lub wniesione. 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razie odstąpienia od umowy z przyczyn, za które Wykonawca nie odpowiada, Zamawiający obowiązany jest do odbioru </w:t>
      </w:r>
      <w:r w:rsidR="00B4719D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wykonanych do dnia odstąpienia od umowy, zapłaty wynagrodzenia za odebrane </w:t>
      </w:r>
      <w:r w:rsidR="007B763F">
        <w:rPr>
          <w:sz w:val="24"/>
          <w:szCs w:val="24"/>
        </w:rPr>
        <w:t>prace</w:t>
      </w:r>
      <w:r w:rsidRPr="00066C61">
        <w:rPr>
          <w:sz w:val="24"/>
          <w:szCs w:val="24"/>
        </w:rPr>
        <w:t xml:space="preserve">, pokrycia udokumentowanych kosztów poniesionych przez Wykonawcę, w szczególności odkupienia materiałów przeznaczonych na realizację przedmiotu zamówienia oraz przejęcia od Wykonawcy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.    </w:t>
      </w:r>
    </w:p>
    <w:p w:rsidR="00184A9B" w:rsidRDefault="00184A9B" w:rsidP="00C619E4">
      <w:pPr>
        <w:pStyle w:val="Nagwek1"/>
        <w:ind w:left="0" w:firstLine="0"/>
        <w:jc w:val="both"/>
        <w:rPr>
          <w:sz w:val="24"/>
          <w:szCs w:val="24"/>
        </w:rPr>
      </w:pPr>
    </w:p>
    <w:p w:rsidR="00FC50E6" w:rsidRPr="00FC50E6" w:rsidRDefault="004B0280" w:rsidP="00FC50E6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B4133">
        <w:rPr>
          <w:sz w:val="24"/>
          <w:szCs w:val="24"/>
        </w:rPr>
        <w:t>1</w:t>
      </w:r>
      <w:r w:rsidR="00C619E4">
        <w:rPr>
          <w:sz w:val="24"/>
          <w:szCs w:val="24"/>
        </w:rPr>
        <w:t>3</w:t>
      </w:r>
    </w:p>
    <w:p w:rsidR="003F35AB" w:rsidRPr="003F35AB" w:rsidRDefault="003F35AB" w:rsidP="003D6509">
      <w:pPr>
        <w:numPr>
          <w:ilvl w:val="0"/>
          <w:numId w:val="15"/>
        </w:numPr>
        <w:tabs>
          <w:tab w:val="clear" w:pos="0"/>
          <w:tab w:val="num" w:pos="284"/>
          <w:tab w:val="num" w:pos="426"/>
        </w:tabs>
        <w:spacing w:after="0" w:line="240" w:lineRule="auto"/>
        <w:ind w:left="426" w:hanging="426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 xml:space="preserve">    Wszelkie zmiany umowy wymagają formy pisemnej w postaci aneksu pod rygorem nieważności. </w:t>
      </w:r>
    </w:p>
    <w:p w:rsidR="003F35AB" w:rsidRPr="003F35AB" w:rsidRDefault="003F35AB" w:rsidP="003D6509">
      <w:pPr>
        <w:spacing w:after="0" w:line="240" w:lineRule="auto"/>
        <w:ind w:left="426" w:hanging="426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2</w:t>
      </w:r>
      <w:r w:rsidRPr="003F35AB">
        <w:rPr>
          <w:color w:val="auto"/>
          <w:sz w:val="24"/>
          <w:szCs w:val="24"/>
        </w:rPr>
        <w:t>.  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3F35AB" w:rsidRPr="003F35AB" w:rsidRDefault="003F35AB" w:rsidP="007B763F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3.</w:t>
      </w:r>
      <w:r w:rsidRPr="003F35AB">
        <w:rPr>
          <w:color w:val="auto"/>
          <w:sz w:val="24"/>
          <w:szCs w:val="24"/>
        </w:rPr>
        <w:t xml:space="preserve"> Nie stanowi zmian umowy: </w:t>
      </w:r>
    </w:p>
    <w:p w:rsidR="003F35AB" w:rsidRPr="003F35AB" w:rsidRDefault="003F35AB" w:rsidP="00FF69EA">
      <w:pPr>
        <w:spacing w:after="0" w:line="240" w:lineRule="auto"/>
        <w:ind w:left="426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a) zmiana danych związanych z obsługą administracyjno- organizacyjną umowy                                      (np. zmiana rachunku bankowego),</w:t>
      </w:r>
    </w:p>
    <w:p w:rsidR="003F35AB" w:rsidRPr="003F35AB" w:rsidRDefault="00FF69EA" w:rsidP="00FF69EA">
      <w:pPr>
        <w:spacing w:after="0" w:line="240" w:lineRule="auto"/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3F35AB" w:rsidRPr="003F35AB">
        <w:rPr>
          <w:color w:val="auto"/>
          <w:sz w:val="24"/>
          <w:szCs w:val="24"/>
        </w:rPr>
        <w:t>b) zmiany danych teleadresowych,</w:t>
      </w:r>
    </w:p>
    <w:p w:rsidR="003F35AB" w:rsidRPr="003F35AB" w:rsidRDefault="00FF69EA" w:rsidP="00FF69EA">
      <w:pPr>
        <w:spacing w:after="0" w:line="240" w:lineRule="auto"/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3F35AB" w:rsidRPr="003F35AB">
        <w:rPr>
          <w:color w:val="auto"/>
          <w:sz w:val="24"/>
          <w:szCs w:val="24"/>
        </w:rPr>
        <w:t>c</w:t>
      </w:r>
      <w:r w:rsidR="00BB4133">
        <w:rPr>
          <w:color w:val="auto"/>
          <w:sz w:val="24"/>
          <w:szCs w:val="24"/>
        </w:rPr>
        <w:t>) zmiana osób wymienionych w § 3</w:t>
      </w:r>
      <w:r w:rsidR="003F35AB" w:rsidRPr="003F35AB">
        <w:rPr>
          <w:color w:val="auto"/>
          <w:sz w:val="24"/>
          <w:szCs w:val="24"/>
        </w:rPr>
        <w:t xml:space="preserve"> ust. 1.</w:t>
      </w:r>
    </w:p>
    <w:p w:rsidR="003F35AB" w:rsidRPr="003F35AB" w:rsidRDefault="003F35AB" w:rsidP="003F35AB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1E3A37" w:rsidRPr="00066C61" w:rsidRDefault="001E3A37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FC50E6" w:rsidRPr="00FC50E6" w:rsidRDefault="007B763F" w:rsidP="00FC50E6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§1</w:t>
      </w:r>
      <w:r w:rsidR="00C619E4">
        <w:rPr>
          <w:sz w:val="24"/>
          <w:szCs w:val="24"/>
        </w:rPr>
        <w:t>4</w:t>
      </w:r>
    </w:p>
    <w:p w:rsidR="003F35AB" w:rsidRPr="00FC50E6" w:rsidRDefault="00FC50E6" w:rsidP="00FC50E6">
      <w:pPr>
        <w:spacing w:after="0" w:line="240" w:lineRule="auto"/>
        <w:ind w:left="426" w:hanging="426"/>
        <w:rPr>
          <w:color w:val="auto"/>
          <w:sz w:val="24"/>
          <w:szCs w:val="24"/>
        </w:rPr>
      </w:pPr>
      <w:r w:rsidRPr="00FC50E6">
        <w:rPr>
          <w:b/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 xml:space="preserve"> </w:t>
      </w:r>
      <w:r w:rsidR="003F35AB" w:rsidRPr="003F35AB">
        <w:rPr>
          <w:color w:val="auto"/>
          <w:sz w:val="24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  <w:r>
        <w:rPr>
          <w:bCs/>
          <w:color w:val="auto"/>
          <w:sz w:val="24"/>
          <w:szCs w:val="24"/>
        </w:rPr>
        <w:tab/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Strony Oświadczają, że mają prawo do zawarcia umowy o niniejszej treści i że postanowienia umowy nie naruszają praw osób trzecich.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Strony zobowiązują się, każda w swoim zakresie, do współdziałania przy wykonywaniu niniejszej umowy.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lastRenderedPageBreak/>
        <w:t xml:space="preserve">W sprawach nie uregulowanych umową mają zastosowanie przepisy Kodeksu Cywilnego. 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Umowę sporządzono w dwóch jednobrzmiących egzemplarzach po jednym dla każdej ze stron.</w:t>
      </w:r>
    </w:p>
    <w:p w:rsidR="00FC50E6" w:rsidRDefault="00FC50E6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1C1543" w:rsidRDefault="001C1543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1C1543" w:rsidRDefault="001C1543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t xml:space="preserve">§ </w:t>
      </w:r>
      <w:r w:rsidR="007B763F">
        <w:rPr>
          <w:b/>
          <w:color w:val="auto"/>
          <w:sz w:val="24"/>
          <w:szCs w:val="24"/>
        </w:rPr>
        <w:t>1</w:t>
      </w:r>
      <w:r w:rsidR="00C619E4">
        <w:rPr>
          <w:b/>
          <w:color w:val="auto"/>
          <w:sz w:val="24"/>
          <w:szCs w:val="24"/>
        </w:rPr>
        <w:t>5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Załącznikami do umowy są: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Opis przedmiotu zamówienia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Protokół odbioru</w:t>
      </w:r>
      <w:r w:rsidR="000C708E">
        <w:rPr>
          <w:bCs/>
          <w:color w:val="auto"/>
          <w:sz w:val="24"/>
          <w:szCs w:val="24"/>
        </w:rPr>
        <w:t xml:space="preserve"> końcowego</w:t>
      </w:r>
      <w:r w:rsidRPr="006B2277">
        <w:rPr>
          <w:bCs/>
          <w:color w:val="auto"/>
          <w:sz w:val="24"/>
          <w:szCs w:val="24"/>
        </w:rPr>
        <w:t xml:space="preserve"> przedmiotu zamówienia.</w:t>
      </w:r>
    </w:p>
    <w:p w:rsidR="006B2277" w:rsidRPr="006B2277" w:rsidRDefault="006B2277" w:rsidP="006B2277">
      <w:pPr>
        <w:numPr>
          <w:ilvl w:val="0"/>
          <w:numId w:val="17"/>
        </w:numPr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Oferta Wykonawcy</w:t>
      </w:r>
    </w:p>
    <w:p w:rsidR="006B2277" w:rsidRPr="006B2277" w:rsidRDefault="006B2277" w:rsidP="006B2277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t xml:space="preserve"> WYKONAWCA:                                                                           ZAMAWIAJĄCY: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6B2277">
        <w:rPr>
          <w:color w:val="auto"/>
          <w:sz w:val="24"/>
          <w:szCs w:val="24"/>
        </w:rPr>
        <w:t xml:space="preserve">...........................................  </w:t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  <w:t xml:space="preserve">    ..............................................</w:t>
      </w: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A104F9" w:rsidRDefault="00A104F9" w:rsidP="00C619E4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A104F9" w:rsidRDefault="00A104F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3D6509" w:rsidRDefault="003D650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3D6509" w:rsidRDefault="003D650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C50E6" w:rsidRDefault="00FC50E6" w:rsidP="00495A70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1C1543" w:rsidRDefault="001C1543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6B2277">
        <w:rPr>
          <w:rFonts w:eastAsia="Calibri"/>
          <w:color w:val="auto"/>
          <w:sz w:val="24"/>
          <w:szCs w:val="24"/>
          <w:lang w:eastAsia="en-US"/>
        </w:rPr>
        <w:lastRenderedPageBreak/>
        <w:t>Załącznik nr 2 do Umowy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E40ADE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Protokół </w:t>
      </w:r>
      <w:r w:rsidR="00FC50E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odbioru </w:t>
      </w:r>
      <w:r w:rsidR="000C708E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końcowego </w:t>
      </w:r>
      <w:r w:rsidR="00FC50E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dot. Umowy nr OA </w:t>
      </w:r>
      <w:r w:rsidR="000714D7">
        <w:rPr>
          <w:rFonts w:eastAsia="Calibri"/>
          <w:b/>
          <w:bCs/>
          <w:color w:val="auto"/>
          <w:sz w:val="24"/>
          <w:szCs w:val="24"/>
          <w:lang w:eastAsia="en-US"/>
        </w:rPr>
        <w:t>……….</w:t>
      </w:r>
      <w:r w:rsidR="00FE5890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</w:t>
      </w:r>
      <w:r w:rsidR="000714D7">
        <w:rPr>
          <w:rFonts w:eastAsia="Calibri"/>
          <w:b/>
          <w:bCs/>
          <w:color w:val="auto"/>
          <w:sz w:val="24"/>
          <w:szCs w:val="24"/>
          <w:lang w:eastAsia="en-US"/>
        </w:rPr>
        <w:t>/2019</w:t>
      </w:r>
      <w:r w:rsidR="00FC50E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z dnia </w:t>
      </w:r>
      <w:r w:rsidR="000C708E">
        <w:rPr>
          <w:rFonts w:eastAsia="Calibri"/>
          <w:b/>
          <w:bCs/>
          <w:color w:val="auto"/>
          <w:sz w:val="24"/>
          <w:szCs w:val="24"/>
          <w:lang w:eastAsia="en-US"/>
        </w:rPr>
        <w:t>…………………</w:t>
      </w:r>
      <w:r w:rsidR="000714D7">
        <w:rPr>
          <w:rFonts w:eastAsia="Calibri"/>
          <w:b/>
          <w:bCs/>
          <w:color w:val="auto"/>
          <w:sz w:val="24"/>
          <w:szCs w:val="24"/>
          <w:lang w:eastAsia="en-US"/>
        </w:rPr>
        <w:t>.. 2019</w:t>
      </w:r>
      <w:r w:rsidR="00FE5890" w:rsidRPr="00FE5890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r.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Potwierdzam należyte wykonanie zamówienia, dotyczącego przedmiotu zamówienia, którym jest: </w:t>
      </w:r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>„</w:t>
      </w:r>
      <w:r w:rsidR="00425838" w:rsidRPr="00425838">
        <w:rPr>
          <w:rFonts w:eastAsia="Calibri"/>
          <w:b/>
          <w:color w:val="auto"/>
          <w:sz w:val="24"/>
          <w:szCs w:val="24"/>
          <w:lang w:eastAsia="en-US"/>
        </w:rPr>
        <w:t>Wymiana sieci teleinformatycznej w budynku, w którym mieści się Powiatowy Urząd Pracy w Kozienicach</w:t>
      </w:r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>”</w:t>
      </w:r>
      <w:r w:rsidRPr="00E40ADE">
        <w:rPr>
          <w:rFonts w:eastAsia="Calibri"/>
          <w:b/>
          <w:color w:val="auto"/>
          <w:sz w:val="24"/>
          <w:szCs w:val="24"/>
          <w:lang w:eastAsia="en-US"/>
        </w:rPr>
        <w:t>,</w:t>
      </w: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Protokół sporządzono w dniu: </w:t>
      </w:r>
      <w:r w:rsidR="000714D7"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………………………………….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Protokół dotyczy odbioru; </w:t>
      </w:r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>„</w:t>
      </w:r>
      <w:r w:rsidR="00425838" w:rsidRPr="00425838">
        <w:rPr>
          <w:rFonts w:eastAsia="Calibri"/>
          <w:b/>
          <w:color w:val="auto"/>
          <w:sz w:val="24"/>
          <w:szCs w:val="24"/>
          <w:lang w:eastAsia="en-US"/>
        </w:rPr>
        <w:t>Wymiana sieci teleinformatycznej w budynku, w którym mieści się Powiatowy Urząd Pracy w Kozienicach</w:t>
      </w:r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>”</w:t>
      </w: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Zamawiający dokonuje odbioru bez uwag i stwierdza, że zamówienie zostało zrealizowane zgodnie z umową.</w:t>
      </w:r>
    </w:p>
    <w:p w:rsidR="00E40ADE" w:rsidRPr="000714D7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0714D7">
        <w:rPr>
          <w:rFonts w:eastAsia="Calibri"/>
          <w:color w:val="auto"/>
          <w:sz w:val="24"/>
          <w:szCs w:val="24"/>
          <w:lang w:eastAsia="en-US"/>
        </w:rPr>
        <w:t>Zamawiający dokonuje odbioru z następującymi uwagami i zastrzeżeniami</w:t>
      </w:r>
      <w:r w:rsidR="005B70C6">
        <w:rPr>
          <w:rFonts w:eastAsia="Calibri"/>
          <w:color w:val="auto"/>
          <w:sz w:val="24"/>
          <w:szCs w:val="24"/>
          <w:lang w:eastAsia="en-US"/>
        </w:rPr>
        <w:t>:…………………</w:t>
      </w:r>
    </w:p>
    <w:p w:rsidR="00E40ADE" w:rsidRPr="000714D7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0714D7">
        <w:rPr>
          <w:rFonts w:eastAsia="Calibri"/>
          <w:color w:val="auto"/>
          <w:sz w:val="24"/>
          <w:szCs w:val="24"/>
          <w:lang w:eastAsia="en-US"/>
        </w:rPr>
        <w:t>W związku z uwagami i zastrzeżeniami, o których mowa w pkt 4 strony ustaliły co następuje: ………………………………………………………………………………………………</w:t>
      </w:r>
    </w:p>
    <w:p w:rsidR="00E40ADE" w:rsidRPr="000714D7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0714D7">
        <w:rPr>
          <w:rFonts w:eastAsia="Calibri"/>
          <w:color w:val="auto"/>
          <w:sz w:val="24"/>
          <w:szCs w:val="24"/>
          <w:lang w:eastAsia="en-US"/>
        </w:rPr>
        <w:t>Zamawiający wyraża zgodę/nie wyraża zgody* na wystawienie przez Wykonawcę faktury</w:t>
      </w:r>
      <w:r w:rsidR="00FC50E6" w:rsidRPr="000714D7">
        <w:rPr>
          <w:rFonts w:eastAsia="Calibri"/>
          <w:color w:val="auto"/>
          <w:sz w:val="24"/>
          <w:szCs w:val="24"/>
          <w:lang w:eastAsia="en-US"/>
        </w:rPr>
        <w:t>/ rachunku</w:t>
      </w:r>
      <w:r w:rsidRPr="000714D7">
        <w:rPr>
          <w:rFonts w:eastAsia="Calibri"/>
          <w:color w:val="auto"/>
          <w:sz w:val="24"/>
          <w:szCs w:val="24"/>
          <w:lang w:eastAsia="en-US"/>
        </w:rPr>
        <w:t>* za wykonane zamówienie.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1C1543" w:rsidP="001C1543">
      <w:pPr>
        <w:spacing w:after="20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</w:t>
      </w:r>
    </w:p>
    <w:p w:rsidR="00E40ADE" w:rsidRDefault="00E40ADE" w:rsidP="001C154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                Wykonawca</w:t>
      </w:r>
      <w:r w:rsidRPr="00E40ADE">
        <w:rPr>
          <w:rFonts w:eastAsia="Calibri"/>
          <w:color w:val="auto"/>
          <w:sz w:val="24"/>
          <w:szCs w:val="24"/>
          <w:lang w:eastAsia="en-US"/>
        </w:rPr>
        <w:tab/>
        <w:t xml:space="preserve">   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</w:t>
      </w: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</w:t>
      </w:r>
      <w:r w:rsidR="001C1543" w:rsidRPr="001C1543">
        <w:rPr>
          <w:rFonts w:eastAsia="Calibri"/>
          <w:color w:val="auto"/>
          <w:sz w:val="24"/>
          <w:szCs w:val="24"/>
          <w:lang w:eastAsia="en-US"/>
        </w:rPr>
        <w:t>Ze strony</w:t>
      </w: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Zamawiając</w:t>
      </w:r>
      <w:r w:rsidR="001C1543">
        <w:rPr>
          <w:rFonts w:eastAsia="Calibri"/>
          <w:color w:val="auto"/>
          <w:sz w:val="24"/>
          <w:szCs w:val="24"/>
          <w:lang w:eastAsia="en-US"/>
        </w:rPr>
        <w:t>ego</w:t>
      </w:r>
    </w:p>
    <w:p w:rsidR="001C1543" w:rsidRDefault="001C1543" w:rsidP="001C1543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Komisja w składzie</w:t>
      </w:r>
    </w:p>
    <w:p w:rsidR="00BB7BEE" w:rsidRPr="00E40ADE" w:rsidRDefault="00BB7BE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Default="001C1543" w:rsidP="00BB7BEE">
      <w:pPr>
        <w:spacing w:after="0" w:line="276" w:lineRule="auto"/>
        <w:ind w:left="6372" w:firstLine="0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1.</w:t>
      </w:r>
      <w:r w:rsidR="00BB7BEE"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</w:p>
    <w:p w:rsidR="00BB7BEE" w:rsidRPr="00E40ADE" w:rsidRDefault="00BB7BEE" w:rsidP="00BB7BEE">
      <w:pPr>
        <w:spacing w:after="0" w:line="276" w:lineRule="auto"/>
        <w:ind w:left="6372" w:firstLine="0"/>
        <w:rPr>
          <w:rFonts w:eastAsia="Calibri"/>
          <w:bCs/>
          <w:color w:val="auto"/>
          <w:sz w:val="24"/>
          <w:szCs w:val="24"/>
          <w:lang w:eastAsia="en-US"/>
        </w:rPr>
      </w:pPr>
    </w:p>
    <w:p w:rsidR="00E40ADE" w:rsidRDefault="00BB7BEE" w:rsidP="00BB7BEE">
      <w:pPr>
        <w:spacing w:after="0" w:line="276" w:lineRule="auto"/>
        <w:ind w:left="0" w:firstLine="0"/>
        <w:jc w:val="center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                                                                        </w:t>
      </w:r>
      <w:r w:rsidR="001C1543">
        <w:rPr>
          <w:rFonts w:eastAsia="Calibri"/>
          <w:bCs/>
          <w:color w:val="auto"/>
          <w:sz w:val="24"/>
          <w:szCs w:val="24"/>
          <w:lang w:eastAsia="en-US"/>
        </w:rPr>
        <w:t xml:space="preserve">                       2.</w:t>
      </w:r>
      <w:r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</w:p>
    <w:p w:rsidR="00BB7BEE" w:rsidRPr="00E40ADE" w:rsidRDefault="00BB7BEE" w:rsidP="00BB7BEE">
      <w:pPr>
        <w:spacing w:after="0" w:line="276" w:lineRule="auto"/>
        <w:ind w:left="0" w:firstLine="0"/>
        <w:jc w:val="center"/>
        <w:rPr>
          <w:rFonts w:eastAsia="Calibri"/>
          <w:bCs/>
          <w:color w:val="auto"/>
          <w:sz w:val="24"/>
          <w:szCs w:val="24"/>
          <w:lang w:eastAsia="en-US"/>
        </w:rPr>
      </w:pPr>
    </w:p>
    <w:p w:rsidR="00E40ADE" w:rsidRPr="00E40ADE" w:rsidRDefault="00E40ADE" w:rsidP="00BB7BEE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  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ab/>
      </w: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                              </w:t>
      </w:r>
      <w:r w:rsidR="001C1543">
        <w:rPr>
          <w:rFonts w:eastAsia="Calibri"/>
          <w:bCs/>
          <w:color w:val="auto"/>
          <w:sz w:val="24"/>
          <w:szCs w:val="24"/>
          <w:lang w:eastAsia="en-US"/>
        </w:rPr>
        <w:t xml:space="preserve">                             3.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i/>
          <w:color w:val="auto"/>
          <w:sz w:val="24"/>
          <w:szCs w:val="24"/>
          <w:lang w:eastAsia="en-US"/>
        </w:rPr>
      </w:pP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 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i/>
          <w:color w:val="auto"/>
          <w:sz w:val="24"/>
          <w:szCs w:val="24"/>
          <w:lang w:eastAsia="en-US"/>
        </w:rPr>
      </w:pPr>
      <w:r w:rsidRPr="00E40ADE">
        <w:rPr>
          <w:rFonts w:eastAsia="Calibri"/>
          <w:i/>
          <w:color w:val="auto"/>
          <w:sz w:val="24"/>
          <w:szCs w:val="24"/>
          <w:lang w:eastAsia="en-US"/>
        </w:rPr>
        <w:t>*niepotrzebne skreślić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sectPr w:rsidR="00E40ADE" w:rsidRPr="00E40ADE">
      <w:footerReference w:type="even" r:id="rId8"/>
      <w:footerReference w:type="default" r:id="rId9"/>
      <w:footerReference w:type="first" r:id="rId10"/>
      <w:pgSz w:w="11900" w:h="16840"/>
      <w:pgMar w:top="959" w:right="1066" w:bottom="1299" w:left="1078" w:header="708" w:footer="7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91" w:rsidRDefault="00613D91">
      <w:pPr>
        <w:spacing w:after="0" w:line="240" w:lineRule="auto"/>
      </w:pPr>
      <w:r>
        <w:separator/>
      </w:r>
    </w:p>
  </w:endnote>
  <w:endnote w:type="continuationSeparator" w:id="0">
    <w:p w:rsidR="00613D91" w:rsidRDefault="0061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63BE3" w:rsidRPr="00B63BE3">
      <w:rPr>
        <w:noProof/>
        <w:sz w:val="24"/>
      </w:rPr>
      <w:t>6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91" w:rsidRDefault="00613D91">
      <w:pPr>
        <w:spacing w:after="0" w:line="240" w:lineRule="auto"/>
      </w:pPr>
      <w:r>
        <w:separator/>
      </w:r>
    </w:p>
  </w:footnote>
  <w:footnote w:type="continuationSeparator" w:id="0">
    <w:p w:rsidR="00613D91" w:rsidRDefault="0061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42493E"/>
    <w:lvl w:ilvl="0">
      <w:numFmt w:val="bullet"/>
      <w:lvlText w:val="*"/>
      <w:lvlJc w:val="left"/>
    </w:lvl>
  </w:abstractNum>
  <w:abstractNum w:abstractNumId="1">
    <w:nsid w:val="01AF558E"/>
    <w:multiLevelType w:val="singleLevel"/>
    <w:tmpl w:val="798ECFB0"/>
    <w:lvl w:ilvl="0">
      <w:start w:val="7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7CC57F5"/>
    <w:multiLevelType w:val="hybridMultilevel"/>
    <w:tmpl w:val="E630656C"/>
    <w:lvl w:ilvl="0" w:tplc="6B04F9AC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690A6">
      <w:start w:val="1"/>
      <w:numFmt w:val="lowerLetter"/>
      <w:lvlText w:val="%2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2088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9C018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FC8B3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8E1368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60B19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40AC5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D067B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C519AD"/>
    <w:multiLevelType w:val="hybridMultilevel"/>
    <w:tmpl w:val="87DEB9B6"/>
    <w:lvl w:ilvl="0" w:tplc="2BF83F94">
      <w:start w:val="1"/>
      <w:numFmt w:val="bullet"/>
      <w:lvlText w:val="-"/>
      <w:lvlJc w:val="left"/>
      <w:pPr>
        <w:ind w:left="1146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3D62B78"/>
    <w:multiLevelType w:val="hybridMultilevel"/>
    <w:tmpl w:val="8CBC9E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385CDE"/>
    <w:multiLevelType w:val="hybridMultilevel"/>
    <w:tmpl w:val="E780994E"/>
    <w:lvl w:ilvl="0" w:tplc="CE508C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9450D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20D9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0CF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3AB6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3E96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F8CC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C021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BC9B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3175E8D"/>
    <w:multiLevelType w:val="hybridMultilevel"/>
    <w:tmpl w:val="3738CA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06148A"/>
    <w:multiLevelType w:val="hybridMultilevel"/>
    <w:tmpl w:val="BFCC9F6C"/>
    <w:lvl w:ilvl="0" w:tplc="2BF83F9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7BD429F"/>
    <w:multiLevelType w:val="hybridMultilevel"/>
    <w:tmpl w:val="0E5C2266"/>
    <w:lvl w:ilvl="0" w:tplc="0DC0F72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A4C9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F44E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96C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B06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6C43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00EC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EA43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36F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609EA"/>
    <w:multiLevelType w:val="hybridMultilevel"/>
    <w:tmpl w:val="0AD4D6B6"/>
    <w:lvl w:ilvl="0" w:tplc="A0D8EA48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D155E"/>
    <w:multiLevelType w:val="multilevel"/>
    <w:tmpl w:val="F8488D1C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B2418AB"/>
    <w:multiLevelType w:val="hybridMultilevel"/>
    <w:tmpl w:val="158880C8"/>
    <w:lvl w:ilvl="0" w:tplc="E66437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FCF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829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36E2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0E1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A62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4AE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32F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286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1B209B"/>
    <w:multiLevelType w:val="hybridMultilevel"/>
    <w:tmpl w:val="42B21938"/>
    <w:lvl w:ilvl="0" w:tplc="DB248A4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56D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149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C6C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22D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0C4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42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CE1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12E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0B79AD"/>
    <w:multiLevelType w:val="hybridMultilevel"/>
    <w:tmpl w:val="DA1A9B3E"/>
    <w:lvl w:ilvl="0" w:tplc="3982A63C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18975B9"/>
    <w:multiLevelType w:val="hybridMultilevel"/>
    <w:tmpl w:val="03FAEB4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E1074"/>
    <w:multiLevelType w:val="hybridMultilevel"/>
    <w:tmpl w:val="A7D4DFFC"/>
    <w:lvl w:ilvl="0" w:tplc="8C586C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1A3A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6EB9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0CF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50E9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74F7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6E47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68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D22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6AA325C"/>
    <w:multiLevelType w:val="hybridMultilevel"/>
    <w:tmpl w:val="5ACCDD9C"/>
    <w:lvl w:ilvl="0" w:tplc="49CC87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764C72"/>
    <w:multiLevelType w:val="hybridMultilevel"/>
    <w:tmpl w:val="D78CA68A"/>
    <w:lvl w:ilvl="0" w:tplc="99A0064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B25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9EE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1CFE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D021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62FD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8B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9CF6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48F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7C22235"/>
    <w:multiLevelType w:val="hybridMultilevel"/>
    <w:tmpl w:val="27B6DC68"/>
    <w:lvl w:ilvl="0" w:tplc="A0D8EA48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FF01F5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A755DC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8271F94"/>
    <w:multiLevelType w:val="hybridMultilevel"/>
    <w:tmpl w:val="3CE0C604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9505E"/>
    <w:multiLevelType w:val="hybridMultilevel"/>
    <w:tmpl w:val="F82E8104"/>
    <w:lvl w:ilvl="0" w:tplc="2BF83F9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95E3E84"/>
    <w:multiLevelType w:val="singleLevel"/>
    <w:tmpl w:val="CF6AB94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  <w:color w:val="auto"/>
      </w:rPr>
    </w:lvl>
  </w:abstractNum>
  <w:abstractNum w:abstractNumId="27">
    <w:nsid w:val="5C347554"/>
    <w:multiLevelType w:val="hybridMultilevel"/>
    <w:tmpl w:val="B4E43A14"/>
    <w:lvl w:ilvl="0" w:tplc="675A4B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8F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6E7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601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4AA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22C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67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3434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2B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C638C1"/>
    <w:multiLevelType w:val="hybridMultilevel"/>
    <w:tmpl w:val="079C2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F72A7"/>
    <w:multiLevelType w:val="hybridMultilevel"/>
    <w:tmpl w:val="9B00C932"/>
    <w:lvl w:ilvl="0" w:tplc="22488034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EE86AC">
      <w:start w:val="1"/>
      <w:numFmt w:val="lowerLetter"/>
      <w:lvlText w:val="%2."/>
      <w:lvlJc w:val="left"/>
      <w:pPr>
        <w:ind w:left="14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668C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7CD7B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5E7166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B2B28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C0718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8CE46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6034C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FFD4368"/>
    <w:multiLevelType w:val="hybridMultilevel"/>
    <w:tmpl w:val="69962D4C"/>
    <w:lvl w:ilvl="0" w:tplc="30C2EDC8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1CB438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38879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F06A3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365834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A398E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68210C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AC5116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1C0D2C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13751C0"/>
    <w:multiLevelType w:val="hybridMultilevel"/>
    <w:tmpl w:val="4978E406"/>
    <w:lvl w:ilvl="0" w:tplc="790C3F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7D10D4"/>
    <w:multiLevelType w:val="hybridMultilevel"/>
    <w:tmpl w:val="A1469DDE"/>
    <w:lvl w:ilvl="0" w:tplc="C172DF1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8CD2C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C8783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B43D1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66CC5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A07C5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7A3AA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700F6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16A1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691276E"/>
    <w:multiLevelType w:val="hybridMultilevel"/>
    <w:tmpl w:val="A1469DDE"/>
    <w:lvl w:ilvl="0" w:tplc="C172DF1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8CD2C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C8783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B43D1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66CC5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A07C5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7A3AA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700F6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16A1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A6D26F6"/>
    <w:multiLevelType w:val="hybridMultilevel"/>
    <w:tmpl w:val="54EEB40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>
    <w:nsid w:val="6B9B65E0"/>
    <w:multiLevelType w:val="hybridMultilevel"/>
    <w:tmpl w:val="F5CC4266"/>
    <w:lvl w:ilvl="0" w:tplc="1106736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>
    <w:nsid w:val="6C693F5D"/>
    <w:multiLevelType w:val="hybridMultilevel"/>
    <w:tmpl w:val="4C3620B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C792E6B"/>
    <w:multiLevelType w:val="hybridMultilevel"/>
    <w:tmpl w:val="312E2DE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6F847132"/>
    <w:multiLevelType w:val="hybridMultilevel"/>
    <w:tmpl w:val="8710EC54"/>
    <w:lvl w:ilvl="0" w:tplc="DD824B8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71ED66AB"/>
    <w:multiLevelType w:val="hybridMultilevel"/>
    <w:tmpl w:val="F1865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87BAC"/>
    <w:multiLevelType w:val="hybridMultilevel"/>
    <w:tmpl w:val="768C4656"/>
    <w:lvl w:ilvl="0" w:tplc="E7703D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948616">
      <w:start w:val="1"/>
      <w:numFmt w:val="lowerLetter"/>
      <w:lvlText w:val="%2)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32BEA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F016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22D3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D2B0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B0D1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CEFA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1A90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60029FB"/>
    <w:multiLevelType w:val="hybridMultilevel"/>
    <w:tmpl w:val="55B8E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6D7CC5"/>
    <w:multiLevelType w:val="hybridMultilevel"/>
    <w:tmpl w:val="88941006"/>
    <w:lvl w:ilvl="0" w:tplc="CE508C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9450D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20D9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0CF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3AB6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3E96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F8CC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C021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BC9B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>
    <w:nsid w:val="7ECA4FCF"/>
    <w:multiLevelType w:val="hybridMultilevel"/>
    <w:tmpl w:val="204C6A1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0B12DF"/>
    <w:multiLevelType w:val="hybridMultilevel"/>
    <w:tmpl w:val="4A6446CA"/>
    <w:lvl w:ilvl="0" w:tplc="2A545C5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C5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F422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029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0AFD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0016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A42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4EB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04D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2"/>
  </w:num>
  <w:num w:numId="2">
    <w:abstractNumId w:val="42"/>
  </w:num>
  <w:num w:numId="3">
    <w:abstractNumId w:val="30"/>
  </w:num>
  <w:num w:numId="4">
    <w:abstractNumId w:val="19"/>
  </w:num>
  <w:num w:numId="5">
    <w:abstractNumId w:val="45"/>
  </w:num>
  <w:num w:numId="6">
    <w:abstractNumId w:val="27"/>
  </w:num>
  <w:num w:numId="7">
    <w:abstractNumId w:val="29"/>
  </w:num>
  <w:num w:numId="8">
    <w:abstractNumId w:val="8"/>
  </w:num>
  <w:num w:numId="9">
    <w:abstractNumId w:val="40"/>
  </w:num>
  <w:num w:numId="10">
    <w:abstractNumId w:val="23"/>
  </w:num>
  <w:num w:numId="11">
    <w:abstractNumId w:val="12"/>
  </w:num>
  <w:num w:numId="12">
    <w:abstractNumId w:val="14"/>
  </w:num>
  <w:num w:numId="13">
    <w:abstractNumId w:val="2"/>
  </w:num>
  <w:num w:numId="14">
    <w:abstractNumId w:val="17"/>
  </w:num>
  <w:num w:numId="15">
    <w:abstractNumId w:val="43"/>
  </w:num>
  <w:num w:numId="16">
    <w:abstractNumId w:val="13"/>
  </w:num>
  <w:num w:numId="17">
    <w:abstractNumId w:val="22"/>
  </w:num>
  <w:num w:numId="18">
    <w:abstractNumId w:val="21"/>
  </w:num>
  <w:num w:numId="19">
    <w:abstractNumId w:val="9"/>
  </w:num>
  <w:num w:numId="20">
    <w:abstractNumId w:val="5"/>
  </w:num>
  <w:num w:numId="21">
    <w:abstractNumId w:val="44"/>
  </w:num>
  <w:num w:numId="22">
    <w:abstractNumId w:val="36"/>
  </w:num>
  <w:num w:numId="23">
    <w:abstractNumId w:val="26"/>
  </w:num>
  <w:num w:numId="24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5">
    <w:abstractNumId w:val="1"/>
  </w:num>
  <w:num w:numId="26">
    <w:abstractNumId w:val="16"/>
  </w:num>
  <w:num w:numId="27">
    <w:abstractNumId w:val="6"/>
  </w:num>
  <w:num w:numId="28">
    <w:abstractNumId w:val="41"/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33"/>
  </w:num>
  <w:num w:numId="32">
    <w:abstractNumId w:val="39"/>
  </w:num>
  <w:num w:numId="33">
    <w:abstractNumId w:val="10"/>
  </w:num>
  <w:num w:numId="34">
    <w:abstractNumId w:val="20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0"/>
    <w:lvlOverride w:ilvl="0">
      <w:lvl w:ilvl="0">
        <w:numFmt w:val="bullet"/>
        <w:lvlText w:val="•"/>
        <w:legacy w:legacy="1" w:legacySpace="0" w:legacyIndent="322"/>
        <w:lvlJc w:val="left"/>
        <w:rPr>
          <w:rFonts w:ascii="Segoe UI" w:hAnsi="Segoe UI" w:hint="default"/>
        </w:rPr>
      </w:lvl>
    </w:lvlOverride>
  </w:num>
  <w:num w:numId="38">
    <w:abstractNumId w:val="7"/>
  </w:num>
  <w:num w:numId="39">
    <w:abstractNumId w:val="15"/>
  </w:num>
  <w:num w:numId="40">
    <w:abstractNumId w:val="3"/>
  </w:num>
  <w:num w:numId="41">
    <w:abstractNumId w:val="25"/>
  </w:num>
  <w:num w:numId="42">
    <w:abstractNumId w:val="34"/>
  </w:num>
  <w:num w:numId="43">
    <w:abstractNumId w:val="35"/>
  </w:num>
  <w:num w:numId="44">
    <w:abstractNumId w:val="38"/>
  </w:num>
  <w:num w:numId="45">
    <w:abstractNumId w:val="18"/>
  </w:num>
  <w:num w:numId="46">
    <w:abstractNumId w:val="31"/>
  </w:num>
  <w:num w:numId="47">
    <w:abstractNumId w:val="4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37"/>
    <w:rsid w:val="000040F3"/>
    <w:rsid w:val="00066C61"/>
    <w:rsid w:val="000714D7"/>
    <w:rsid w:val="00086B7E"/>
    <w:rsid w:val="000B51B6"/>
    <w:rsid w:val="000C708E"/>
    <w:rsid w:val="000D2A08"/>
    <w:rsid w:val="000F73DB"/>
    <w:rsid w:val="0010596E"/>
    <w:rsid w:val="001076AB"/>
    <w:rsid w:val="00146ADD"/>
    <w:rsid w:val="001473A9"/>
    <w:rsid w:val="00166065"/>
    <w:rsid w:val="00184A9B"/>
    <w:rsid w:val="001C1543"/>
    <w:rsid w:val="001E3A37"/>
    <w:rsid w:val="001F0E28"/>
    <w:rsid w:val="001F518E"/>
    <w:rsid w:val="00207B0D"/>
    <w:rsid w:val="00224AA1"/>
    <w:rsid w:val="00225A7B"/>
    <w:rsid w:val="00234148"/>
    <w:rsid w:val="002424BC"/>
    <w:rsid w:val="00243AF3"/>
    <w:rsid w:val="002463B1"/>
    <w:rsid w:val="00291DD5"/>
    <w:rsid w:val="002A2141"/>
    <w:rsid w:val="00314DD4"/>
    <w:rsid w:val="0034118C"/>
    <w:rsid w:val="00351FD1"/>
    <w:rsid w:val="00354366"/>
    <w:rsid w:val="0036365E"/>
    <w:rsid w:val="003976A0"/>
    <w:rsid w:val="003B72DF"/>
    <w:rsid w:val="003C4494"/>
    <w:rsid w:val="003D4CD6"/>
    <w:rsid w:val="003D6509"/>
    <w:rsid w:val="003D6644"/>
    <w:rsid w:val="003D781E"/>
    <w:rsid w:val="003F338D"/>
    <w:rsid w:val="003F35AB"/>
    <w:rsid w:val="00425838"/>
    <w:rsid w:val="004408C9"/>
    <w:rsid w:val="00495A70"/>
    <w:rsid w:val="004B0280"/>
    <w:rsid w:val="004D5D6E"/>
    <w:rsid w:val="004F2807"/>
    <w:rsid w:val="00550D68"/>
    <w:rsid w:val="00572A65"/>
    <w:rsid w:val="005773DC"/>
    <w:rsid w:val="005A54E6"/>
    <w:rsid w:val="005B70C6"/>
    <w:rsid w:val="005F0E6A"/>
    <w:rsid w:val="00613D91"/>
    <w:rsid w:val="0066634A"/>
    <w:rsid w:val="006B2277"/>
    <w:rsid w:val="006E1C82"/>
    <w:rsid w:val="007027F6"/>
    <w:rsid w:val="00705371"/>
    <w:rsid w:val="00733AA0"/>
    <w:rsid w:val="00754FF7"/>
    <w:rsid w:val="00757D62"/>
    <w:rsid w:val="00786C0B"/>
    <w:rsid w:val="0079668B"/>
    <w:rsid w:val="007B763F"/>
    <w:rsid w:val="00821B27"/>
    <w:rsid w:val="00824892"/>
    <w:rsid w:val="00841B9F"/>
    <w:rsid w:val="00883E93"/>
    <w:rsid w:val="008A0A97"/>
    <w:rsid w:val="00916417"/>
    <w:rsid w:val="009423D9"/>
    <w:rsid w:val="0094404A"/>
    <w:rsid w:val="00953DB2"/>
    <w:rsid w:val="00961025"/>
    <w:rsid w:val="00963713"/>
    <w:rsid w:val="0099526E"/>
    <w:rsid w:val="009A016E"/>
    <w:rsid w:val="009C5D2D"/>
    <w:rsid w:val="009C6741"/>
    <w:rsid w:val="00A104F9"/>
    <w:rsid w:val="00A23DBF"/>
    <w:rsid w:val="00A37B80"/>
    <w:rsid w:val="00A53A4E"/>
    <w:rsid w:val="00AB6B93"/>
    <w:rsid w:val="00AB7AC1"/>
    <w:rsid w:val="00AD3A9F"/>
    <w:rsid w:val="00B4719D"/>
    <w:rsid w:val="00B63BE3"/>
    <w:rsid w:val="00B7051B"/>
    <w:rsid w:val="00BA5F9E"/>
    <w:rsid w:val="00BB4133"/>
    <w:rsid w:val="00BB7BEE"/>
    <w:rsid w:val="00C009B3"/>
    <w:rsid w:val="00C24069"/>
    <w:rsid w:val="00C619E4"/>
    <w:rsid w:val="00C819A6"/>
    <w:rsid w:val="00C829DA"/>
    <w:rsid w:val="00CD7ABF"/>
    <w:rsid w:val="00CE4C86"/>
    <w:rsid w:val="00CF6B4B"/>
    <w:rsid w:val="00CF7756"/>
    <w:rsid w:val="00D01BB1"/>
    <w:rsid w:val="00D06459"/>
    <w:rsid w:val="00D215F7"/>
    <w:rsid w:val="00D67322"/>
    <w:rsid w:val="00D67D07"/>
    <w:rsid w:val="00D751AC"/>
    <w:rsid w:val="00D84846"/>
    <w:rsid w:val="00D93897"/>
    <w:rsid w:val="00DC603A"/>
    <w:rsid w:val="00DE6637"/>
    <w:rsid w:val="00DF5904"/>
    <w:rsid w:val="00E23743"/>
    <w:rsid w:val="00E256A5"/>
    <w:rsid w:val="00E30E39"/>
    <w:rsid w:val="00E40ADE"/>
    <w:rsid w:val="00E4308B"/>
    <w:rsid w:val="00E62543"/>
    <w:rsid w:val="00E67FEC"/>
    <w:rsid w:val="00E933F9"/>
    <w:rsid w:val="00E96DED"/>
    <w:rsid w:val="00EA0DC9"/>
    <w:rsid w:val="00ED276A"/>
    <w:rsid w:val="00EE1237"/>
    <w:rsid w:val="00EE2732"/>
    <w:rsid w:val="00EE30DA"/>
    <w:rsid w:val="00EE450D"/>
    <w:rsid w:val="00F25BB6"/>
    <w:rsid w:val="00FC50E6"/>
    <w:rsid w:val="00FE5890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F9"/>
    <w:rPr>
      <w:rFonts w:ascii="Tahoma" w:eastAsia="Times New Roman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F9"/>
    <w:rPr>
      <w:rFonts w:ascii="Tahoma" w:eastAsia="Times New Roman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3103</Words>
  <Characters>18620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remont 7 piętra, wymianę stolarki drzwiowej i wymianę pionu wod...</vt:lpstr>
    </vt:vector>
  </TitlesOfParts>
  <Company>Microsoft</Company>
  <LinksUpToDate>false</LinksUpToDate>
  <CharactersWithSpaces>21680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remont 7 piętra, wymianę stolarki drzwiowej i wymianę pionu wod...</dc:title>
  <dc:creator>ewacie2</dc:creator>
  <cp:lastModifiedBy>stacja1131</cp:lastModifiedBy>
  <cp:revision>12</cp:revision>
  <cp:lastPrinted>2019-06-07T12:19:00Z</cp:lastPrinted>
  <dcterms:created xsi:type="dcterms:W3CDTF">2019-05-16T13:22:00Z</dcterms:created>
  <dcterms:modified xsi:type="dcterms:W3CDTF">2019-06-07T12:20:00Z</dcterms:modified>
</cp:coreProperties>
</file>