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31.2019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A76C51">
        <w:rPr>
          <w:rFonts w:ascii="Times New Roman" w:hAnsi="Times New Roman"/>
          <w:sz w:val="24"/>
          <w:szCs w:val="24"/>
        </w:rPr>
        <w:t>9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>na zakup: fabrycznie nowego sprzętu komputerowego oraz licencji na oprogramowanie dla Powiatowego Urzędu Pracy w Kozienicach.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  <w:bookmarkStart w:id="0" w:name="_GoBack"/>
      <w:bookmarkEnd w:id="0"/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229C5"/>
    <w:rsid w:val="00126A1A"/>
    <w:rsid w:val="00141A24"/>
    <w:rsid w:val="003E2FC1"/>
    <w:rsid w:val="00443580"/>
    <w:rsid w:val="00465940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2019-10-29T10:00:00Z</cp:lastPrinted>
  <dcterms:created xsi:type="dcterms:W3CDTF">2019-10-29T10:00:00Z</dcterms:created>
  <dcterms:modified xsi:type="dcterms:W3CDTF">2019-10-29T10:00:00Z</dcterms:modified>
</cp:coreProperties>
</file>