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141F401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  <w:r w:rsidR="006E28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1BB0EFAF" w:rsidR="00DF74A5" w:rsidRPr="00EB24F7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4F7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EB24F7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EB24F7">
        <w:rPr>
          <w:rFonts w:ascii="Times New Roman" w:hAnsi="Times New Roman" w:cs="Times New Roman"/>
          <w:sz w:val="24"/>
          <w:szCs w:val="24"/>
        </w:rPr>
        <w:t xml:space="preserve">na </w:t>
      </w:r>
      <w:r w:rsidR="004C4004" w:rsidRPr="00EB24F7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EB24F7" w:rsidRPr="00EB24F7">
        <w:rPr>
          <w:rFonts w:ascii="Times New Roman" w:hAnsi="Times New Roman" w:cs="Times New Roman"/>
          <w:b/>
          <w:sz w:val="24"/>
          <w:szCs w:val="24"/>
        </w:rPr>
        <w:t>Starszy referent</w:t>
      </w:r>
      <w:r w:rsidR="00162198" w:rsidRPr="00EB2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004" w:rsidRPr="00EB24F7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EB24F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EB24F7">
        <w:rPr>
          <w:rFonts w:ascii="Times New Roman" w:hAnsi="Times New Roman" w:cs="Times New Roman"/>
          <w:sz w:val="24"/>
          <w:szCs w:val="24"/>
        </w:rPr>
        <w:t>ustawy z dnia 21 listopada 2008</w:t>
      </w:r>
      <w:r w:rsidR="008B6641" w:rsidRPr="00EB24F7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EB24F7">
        <w:rPr>
          <w:rFonts w:ascii="Times New Roman" w:hAnsi="Times New Roman" w:cs="Times New Roman"/>
          <w:sz w:val="24"/>
          <w:szCs w:val="24"/>
        </w:rPr>
        <w:t>r. o pracownikach samorządowych.</w:t>
      </w:r>
      <w:r w:rsidRPr="00EB24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C0D79" w14:textId="77777777" w:rsidR="00137D45" w:rsidRDefault="00137D45" w:rsidP="00DF74A5">
      <w:pPr>
        <w:spacing w:after="0" w:line="240" w:lineRule="auto"/>
      </w:pPr>
      <w:r>
        <w:separator/>
      </w:r>
    </w:p>
  </w:endnote>
  <w:endnote w:type="continuationSeparator" w:id="0">
    <w:p w14:paraId="5F015BD7" w14:textId="77777777" w:rsidR="00137D45" w:rsidRDefault="00137D45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8BBD" w14:textId="77777777" w:rsidR="00137D45" w:rsidRDefault="00137D45" w:rsidP="00DF74A5">
      <w:pPr>
        <w:spacing w:after="0" w:line="240" w:lineRule="auto"/>
      </w:pPr>
      <w:r>
        <w:separator/>
      </w:r>
    </w:p>
  </w:footnote>
  <w:footnote w:type="continuationSeparator" w:id="0">
    <w:p w14:paraId="45644CB2" w14:textId="77777777" w:rsidR="00137D45" w:rsidRDefault="00137D45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37D45"/>
    <w:rsid w:val="00162198"/>
    <w:rsid w:val="001807A5"/>
    <w:rsid w:val="0020108A"/>
    <w:rsid w:val="00283C64"/>
    <w:rsid w:val="002C2C2B"/>
    <w:rsid w:val="002F2B92"/>
    <w:rsid w:val="00323965"/>
    <w:rsid w:val="0033626B"/>
    <w:rsid w:val="00392B74"/>
    <w:rsid w:val="003B7395"/>
    <w:rsid w:val="00485D3A"/>
    <w:rsid w:val="004C4004"/>
    <w:rsid w:val="00544629"/>
    <w:rsid w:val="005A1C4A"/>
    <w:rsid w:val="006D0D75"/>
    <w:rsid w:val="006E2806"/>
    <w:rsid w:val="006F6F21"/>
    <w:rsid w:val="006F7C84"/>
    <w:rsid w:val="00733533"/>
    <w:rsid w:val="00733E05"/>
    <w:rsid w:val="00786E9E"/>
    <w:rsid w:val="007F4527"/>
    <w:rsid w:val="00822B23"/>
    <w:rsid w:val="00844C4F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BA07EA"/>
    <w:rsid w:val="00C62C18"/>
    <w:rsid w:val="00C849A1"/>
    <w:rsid w:val="00CC5690"/>
    <w:rsid w:val="00D03C17"/>
    <w:rsid w:val="00DE25C1"/>
    <w:rsid w:val="00DF74A5"/>
    <w:rsid w:val="00E461DB"/>
    <w:rsid w:val="00E7405C"/>
    <w:rsid w:val="00EA7543"/>
    <w:rsid w:val="00EB24F7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35</cp:revision>
  <cp:lastPrinted>2021-04-08T10:55:00Z</cp:lastPrinted>
  <dcterms:created xsi:type="dcterms:W3CDTF">2018-05-02T08:28:00Z</dcterms:created>
  <dcterms:modified xsi:type="dcterms:W3CDTF">2021-06-21T07:52:00Z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